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E098C" w14:textId="0F76DDEF" w:rsidR="00EC0C63" w:rsidRDefault="00EC0C63">
      <w:pPr>
        <w:pStyle w:val="BodyText"/>
        <w:ind w:left="826"/>
        <w:rPr>
          <w:noProof/>
          <w:lang w:eastAsia="ro-RO"/>
        </w:rPr>
      </w:pPr>
    </w:p>
    <w:p w14:paraId="4F7752D0" w14:textId="77777777" w:rsidR="003518D9" w:rsidRDefault="003518D9">
      <w:pPr>
        <w:pStyle w:val="BodyText"/>
        <w:ind w:left="826"/>
        <w:rPr>
          <w:noProof/>
          <w:lang w:eastAsia="ro-RO"/>
        </w:rPr>
      </w:pPr>
    </w:p>
    <w:p w14:paraId="0850F621" w14:textId="27E30CBA" w:rsidR="003518D9" w:rsidRDefault="003518D9" w:rsidP="00062B51">
      <w:pPr>
        <w:pStyle w:val="BodyText"/>
        <w:tabs>
          <w:tab w:val="left" w:pos="9312"/>
        </w:tabs>
        <w:rPr>
          <w:noProof/>
          <w:lang w:eastAsia="ro-RO"/>
        </w:rPr>
      </w:pPr>
    </w:p>
    <w:p w14:paraId="12F35407" w14:textId="0BF3FADA" w:rsidR="00EC0C63" w:rsidRDefault="00EC0C63">
      <w:pPr>
        <w:pStyle w:val="BodyText"/>
        <w:rPr>
          <w:rFonts w:ascii="Times New Roman"/>
          <w:sz w:val="22"/>
        </w:rPr>
      </w:pPr>
    </w:p>
    <w:p w14:paraId="308ADA5F" w14:textId="4C6C1290" w:rsidR="00D637AA" w:rsidRDefault="00D637AA" w:rsidP="00D637AA">
      <w:pPr>
        <w:pStyle w:val="Title"/>
        <w:ind w:left="0"/>
        <w:jc w:val="left"/>
        <w:rPr>
          <w:color w:val="252525"/>
          <w:spacing w:val="-2"/>
          <w:w w:val="120"/>
        </w:rPr>
      </w:pPr>
      <w:r>
        <w:rPr>
          <w:color w:val="252525"/>
          <w:spacing w:val="-2"/>
          <w:w w:val="120"/>
        </w:rPr>
        <w:t xml:space="preserve">               </w:t>
      </w:r>
      <w:r w:rsidR="00FE219C">
        <w:rPr>
          <w:color w:val="252525"/>
          <w:spacing w:val="-2"/>
          <w:w w:val="120"/>
        </w:rPr>
        <w:t xml:space="preserve">  </w:t>
      </w:r>
      <w:r w:rsidR="00062B51">
        <w:rPr>
          <w:color w:val="252525"/>
          <w:spacing w:val="-2"/>
          <w:w w:val="120"/>
        </w:rPr>
        <w:t xml:space="preserve">  </w:t>
      </w:r>
      <w:r>
        <w:rPr>
          <w:color w:val="252525"/>
          <w:spacing w:val="-2"/>
          <w:w w:val="120"/>
        </w:rPr>
        <w:t xml:space="preserve"> </w:t>
      </w:r>
      <w:r w:rsidR="00C35F85">
        <w:rPr>
          <w:color w:val="252525"/>
          <w:spacing w:val="-2"/>
          <w:w w:val="120"/>
        </w:rPr>
        <w:t>Program Economic Israel</w:t>
      </w:r>
    </w:p>
    <w:p w14:paraId="3ACE9717" w14:textId="124175C8" w:rsidR="00062B51" w:rsidRDefault="00D637AA" w:rsidP="00062B51">
      <w:pPr>
        <w:pStyle w:val="Title"/>
        <w:ind w:left="0"/>
        <w:jc w:val="left"/>
        <w:rPr>
          <w:color w:val="252525"/>
          <w:spacing w:val="-2"/>
          <w:w w:val="120"/>
          <w:sz w:val="28"/>
          <w:szCs w:val="28"/>
        </w:rPr>
      </w:pPr>
      <w:r>
        <w:rPr>
          <w:color w:val="252525"/>
          <w:spacing w:val="-2"/>
          <w:w w:val="120"/>
          <w:sz w:val="28"/>
          <w:szCs w:val="28"/>
        </w:rPr>
        <w:t xml:space="preserve">       </w:t>
      </w:r>
      <w:r w:rsidR="00062B51">
        <w:rPr>
          <w:color w:val="252525"/>
          <w:spacing w:val="-2"/>
          <w:w w:val="120"/>
          <w:sz w:val="28"/>
          <w:szCs w:val="28"/>
        </w:rPr>
        <w:t xml:space="preserve">                     Bonus: Manastirea </w:t>
      </w:r>
      <w:r w:rsidR="00062B51" w:rsidRPr="00D637AA">
        <w:rPr>
          <w:color w:val="252525"/>
          <w:spacing w:val="-2"/>
          <w:w w:val="120"/>
          <w:sz w:val="28"/>
          <w:szCs w:val="28"/>
        </w:rPr>
        <w:t xml:space="preserve">Sf Sava si Muntele Tabor </w:t>
      </w:r>
    </w:p>
    <w:p w14:paraId="5E91A520" w14:textId="7454F4C4" w:rsidR="003518D9" w:rsidRDefault="00FE219C" w:rsidP="003518D9">
      <w:pPr>
        <w:pStyle w:val="Title"/>
        <w:ind w:left="0"/>
        <w:jc w:val="left"/>
        <w:rPr>
          <w:color w:val="252525"/>
          <w:spacing w:val="-2"/>
          <w:w w:val="120"/>
          <w:sz w:val="28"/>
          <w:szCs w:val="28"/>
        </w:rPr>
      </w:pPr>
      <w:r>
        <w:rPr>
          <w:color w:val="252525"/>
          <w:spacing w:val="-2"/>
          <w:w w:val="120"/>
          <w:sz w:val="28"/>
          <w:szCs w:val="28"/>
        </w:rPr>
        <w:t xml:space="preserve">                                                             </w:t>
      </w:r>
      <w:r w:rsidR="00062B51">
        <w:rPr>
          <w:color w:val="252525"/>
          <w:spacing w:val="-2"/>
          <w:w w:val="120"/>
          <w:sz w:val="28"/>
          <w:szCs w:val="28"/>
        </w:rPr>
        <w:t xml:space="preserve">   </w:t>
      </w:r>
    </w:p>
    <w:p w14:paraId="2792B4DF" w14:textId="77777777" w:rsidR="00FE219C" w:rsidRPr="003518D9" w:rsidRDefault="00FE219C" w:rsidP="003518D9">
      <w:pPr>
        <w:pStyle w:val="Title"/>
        <w:ind w:left="0"/>
        <w:jc w:val="left"/>
        <w:rPr>
          <w:sz w:val="28"/>
          <w:szCs w:val="28"/>
        </w:rPr>
      </w:pPr>
    </w:p>
    <w:p w14:paraId="55FE24AD" w14:textId="5D2A5822" w:rsidR="00EC0C63" w:rsidRDefault="00AF0AD0" w:rsidP="00123C1A">
      <w:pPr>
        <w:pStyle w:val="Heading1"/>
        <w:spacing w:before="195"/>
        <w:ind w:left="0"/>
        <w:rPr>
          <w:u w:val="none"/>
        </w:rPr>
      </w:pPr>
      <w:r>
        <w:rPr>
          <w:color w:val="252525"/>
          <w:u w:color="252525"/>
        </w:rPr>
        <w:t>ZIUA</w:t>
      </w:r>
      <w:r>
        <w:rPr>
          <w:color w:val="252525"/>
          <w:spacing w:val="-2"/>
          <w:u w:color="252525"/>
        </w:rPr>
        <w:t xml:space="preserve"> </w:t>
      </w:r>
      <w:r>
        <w:rPr>
          <w:color w:val="252525"/>
          <w:u w:color="252525"/>
        </w:rPr>
        <w:t>I:</w:t>
      </w:r>
      <w:r>
        <w:rPr>
          <w:color w:val="252525"/>
          <w:spacing w:val="-4"/>
          <w:u w:color="252525"/>
        </w:rPr>
        <w:t xml:space="preserve"> </w:t>
      </w:r>
      <w:r>
        <w:rPr>
          <w:color w:val="252525"/>
          <w:u w:color="252525"/>
        </w:rPr>
        <w:t>Bucuresti -</w:t>
      </w:r>
      <w:r>
        <w:rPr>
          <w:color w:val="252525"/>
          <w:spacing w:val="-2"/>
          <w:u w:color="252525"/>
        </w:rPr>
        <w:t xml:space="preserve"> </w:t>
      </w:r>
      <w:r>
        <w:rPr>
          <w:color w:val="252525"/>
          <w:u w:color="252525"/>
        </w:rPr>
        <w:t>Tel</w:t>
      </w:r>
      <w:r>
        <w:rPr>
          <w:color w:val="252525"/>
          <w:spacing w:val="-1"/>
          <w:u w:color="252525"/>
        </w:rPr>
        <w:t xml:space="preserve"> </w:t>
      </w:r>
      <w:r>
        <w:rPr>
          <w:color w:val="252525"/>
          <w:u w:color="252525"/>
        </w:rPr>
        <w:t>Aviv</w:t>
      </w:r>
      <w:r>
        <w:rPr>
          <w:color w:val="252525"/>
          <w:spacing w:val="1"/>
          <w:u w:color="252525"/>
        </w:rPr>
        <w:t xml:space="preserve"> </w:t>
      </w:r>
      <w:r>
        <w:rPr>
          <w:color w:val="252525"/>
          <w:u w:color="252525"/>
        </w:rPr>
        <w:t>-</w:t>
      </w:r>
      <w:r>
        <w:rPr>
          <w:color w:val="252525"/>
          <w:spacing w:val="-2"/>
          <w:u w:color="252525"/>
        </w:rPr>
        <w:t xml:space="preserve"> </w:t>
      </w:r>
      <w:r>
        <w:rPr>
          <w:color w:val="252525"/>
          <w:u w:color="252525"/>
        </w:rPr>
        <w:t>Bethlehem</w:t>
      </w:r>
    </w:p>
    <w:p w14:paraId="11D1DF56" w14:textId="474330D0" w:rsidR="00EC0C63" w:rsidRDefault="00AF0AD0" w:rsidP="00123C1A">
      <w:pPr>
        <w:pStyle w:val="BodyText"/>
        <w:spacing w:before="3"/>
        <w:ind w:right="110"/>
        <w:jc w:val="both"/>
      </w:pPr>
      <w:r>
        <w:t>Intalnire la aeroportul Henri Coanda</w:t>
      </w:r>
      <w:r w:rsidR="00DC4FFA">
        <w:t xml:space="preserve"> cu reprezentantul agentiei cu 2</w:t>
      </w:r>
      <w:r>
        <w:t xml:space="preserve"> ore inainte de plecare. La ora </w:t>
      </w:r>
      <w:r w:rsidR="00CB51B9">
        <w:t>20</w:t>
      </w:r>
      <w:r>
        <w:t>:</w:t>
      </w:r>
      <w:r w:rsidR="00CB51B9">
        <w:t>4</w:t>
      </w:r>
      <w:r>
        <w:t>5 decolare din</w:t>
      </w:r>
      <w:r>
        <w:rPr>
          <w:spacing w:val="1"/>
        </w:rPr>
        <w:t xml:space="preserve"> </w:t>
      </w:r>
      <w:r>
        <w:t xml:space="preserve">Bucuresti, cu sosire in aeroportul din Tel Aviv la </w:t>
      </w:r>
      <w:r w:rsidR="00CB51B9">
        <w:t>23</w:t>
      </w:r>
      <w:r>
        <w:t>:</w:t>
      </w:r>
      <w:r w:rsidR="0085251E">
        <w:t>3</w:t>
      </w:r>
      <w:r>
        <w:t>0. Cazare</w:t>
      </w:r>
      <w:r>
        <w:rPr>
          <w:spacing w:val="-1"/>
        </w:rPr>
        <w:t xml:space="preserve"> </w:t>
      </w:r>
      <w:r>
        <w:t>Bethlehem</w:t>
      </w:r>
      <w:r w:rsidR="00E1797F">
        <w:t xml:space="preserve"> </w:t>
      </w:r>
      <w:r>
        <w:t>.</w:t>
      </w:r>
    </w:p>
    <w:p w14:paraId="3527047A" w14:textId="77777777" w:rsidR="00175C8C" w:rsidRDefault="00175C8C" w:rsidP="00123C1A">
      <w:pPr>
        <w:pStyle w:val="BodyText"/>
        <w:spacing w:before="3"/>
        <w:ind w:right="110"/>
        <w:jc w:val="both"/>
      </w:pPr>
    </w:p>
    <w:p w14:paraId="5AD268F2" w14:textId="77777777" w:rsidR="00175C8C" w:rsidRPr="00175C8C" w:rsidRDefault="00175C8C" w:rsidP="00123C1A">
      <w:pPr>
        <w:widowControl/>
        <w:suppressAutoHyphens/>
        <w:autoSpaceDE/>
        <w:autoSpaceDN/>
        <w:jc w:val="both"/>
        <w:rPr>
          <w:b/>
          <w:color w:val="262626"/>
          <w:sz w:val="20"/>
          <w:u w:val="single"/>
          <w:lang w:eastAsia="ro-RO"/>
        </w:rPr>
      </w:pPr>
      <w:r w:rsidRPr="00175C8C">
        <w:rPr>
          <w:b/>
          <w:color w:val="262626"/>
          <w:sz w:val="20"/>
          <w:u w:val="single"/>
          <w:lang w:eastAsia="ro-RO"/>
        </w:rPr>
        <w:t>ZIUA II: Ierusalim - Ein Karem - Muntele Eleon - Bethlehem - Biserica Nasterii Mantuitorului</w:t>
      </w:r>
    </w:p>
    <w:p w14:paraId="5510EC1F" w14:textId="79F9C1C4" w:rsidR="00175C8C" w:rsidRPr="00175C8C" w:rsidRDefault="00175C8C" w:rsidP="00123C1A">
      <w:pPr>
        <w:widowControl/>
        <w:suppressAutoHyphens/>
        <w:autoSpaceDE/>
        <w:autoSpaceDN/>
        <w:jc w:val="both"/>
        <w:rPr>
          <w:color w:val="000000"/>
          <w:sz w:val="20"/>
          <w:lang w:eastAsia="ro-RO"/>
        </w:rPr>
      </w:pPr>
      <w:r w:rsidRPr="00175C8C">
        <w:rPr>
          <w:color w:val="000000"/>
          <w:sz w:val="20"/>
          <w:lang w:eastAsia="ro-RO"/>
        </w:rPr>
        <w:t>Mic dejun.</w:t>
      </w:r>
      <w:r w:rsidRPr="00175C8C">
        <w:rPr>
          <w:sz w:val="20"/>
          <w:lang w:eastAsia="ro-RO"/>
        </w:rPr>
        <w:t xml:space="preserve"> Plecare spre Ein Karem - patria Sf. Ioan Botezatorul. Vizita la Biserica Nasterii Sf. Ioan Botezatorul si la Izvorul unde a avut loc intalnirea Maicii Domnului cu Elisabeta. Se continua cu M-tele Eleon la Biserica ortodoxa a Inaltarii Mantuitorului la cer si Biserica </w:t>
      </w:r>
      <w:r w:rsidR="00D962D1">
        <w:rPr>
          <w:sz w:val="20"/>
          <w:lang w:eastAsia="ro-RO"/>
        </w:rPr>
        <w:t xml:space="preserve">cu prima si a doua aflare a capului </w:t>
      </w:r>
      <w:r w:rsidRPr="00175C8C">
        <w:rPr>
          <w:sz w:val="20"/>
          <w:lang w:eastAsia="ro-RO"/>
        </w:rPr>
        <w:t>Sf. Ioan Botezatorul. Vizita la Manastirea Sf. Pelaghia</w:t>
      </w:r>
      <w:r w:rsidR="006300A8">
        <w:rPr>
          <w:sz w:val="20"/>
          <w:lang w:eastAsia="ro-RO"/>
        </w:rPr>
        <w:t>,</w:t>
      </w:r>
      <w:r w:rsidRPr="00175C8C">
        <w:rPr>
          <w:sz w:val="20"/>
          <w:lang w:eastAsia="ro-RO"/>
        </w:rPr>
        <w:t xml:space="preserve"> unde se afla icoana Mantuitorului facatoare de minuni - Pantocrator. Se continua cu Muntele Maslinilor, Valea Chedronului - Locul Judecatii de Apoi si Poarta de aur. Deplasare spre </w:t>
      </w:r>
      <w:r w:rsidRPr="00175C8C">
        <w:rPr>
          <w:color w:val="000000"/>
          <w:sz w:val="20"/>
          <w:lang w:eastAsia="ro-RO"/>
        </w:rPr>
        <w:t xml:space="preserve"> Bethlehem, unde se va vizita  Biserica Nasterii Mantuitorului si </w:t>
      </w:r>
      <w:r w:rsidR="00D637AA">
        <w:rPr>
          <w:color w:val="000000"/>
          <w:sz w:val="20"/>
          <w:lang w:eastAsia="ro-RO"/>
        </w:rPr>
        <w:t>Biserica Sf. Ecaterina. Bonus</w:t>
      </w:r>
      <w:r w:rsidRPr="00175C8C">
        <w:rPr>
          <w:color w:val="000000"/>
          <w:sz w:val="20"/>
          <w:lang w:eastAsia="ro-RO"/>
        </w:rPr>
        <w:t xml:space="preserve">: Manastirea Sf. Sava cel Sfintit in desertul </w:t>
      </w:r>
      <w:r w:rsidRPr="00175C8C">
        <w:rPr>
          <w:rFonts w:eastAsia="Arial Unicode MS"/>
          <w:bCs/>
          <w:color w:val="000000"/>
          <w:sz w:val="20"/>
          <w:szCs w:val="20"/>
          <w:lang w:val="it-IT" w:eastAsia="ro-RO"/>
        </w:rPr>
        <w:t>Iudeii</w:t>
      </w:r>
      <w:r w:rsidRPr="00175C8C">
        <w:rPr>
          <w:color w:val="000000"/>
          <w:sz w:val="20"/>
          <w:lang w:eastAsia="ro-RO"/>
        </w:rPr>
        <w:t xml:space="preserve">. </w:t>
      </w:r>
      <w:r w:rsidRPr="00175C8C">
        <w:rPr>
          <w:sz w:val="20"/>
          <w:lang w:eastAsia="ro-RO"/>
        </w:rPr>
        <w:t>Cina si cazare</w:t>
      </w:r>
      <w:r w:rsidR="002D5304">
        <w:rPr>
          <w:sz w:val="20"/>
          <w:lang w:eastAsia="ro-RO"/>
        </w:rPr>
        <w:t xml:space="preserve"> </w:t>
      </w:r>
      <w:r w:rsidR="00E1797F">
        <w:rPr>
          <w:sz w:val="20"/>
          <w:lang w:eastAsia="ro-RO"/>
        </w:rPr>
        <w:t>Bethlehem</w:t>
      </w:r>
      <w:r w:rsidRPr="00175C8C">
        <w:rPr>
          <w:sz w:val="20"/>
          <w:lang w:eastAsia="ro-RO"/>
        </w:rPr>
        <w:t>.</w:t>
      </w:r>
    </w:p>
    <w:p w14:paraId="053F43CC" w14:textId="59C62951" w:rsidR="00175C8C" w:rsidRPr="00175C8C" w:rsidRDefault="00175C8C" w:rsidP="00123C1A">
      <w:pPr>
        <w:widowControl/>
        <w:suppressAutoHyphens/>
        <w:autoSpaceDE/>
        <w:autoSpaceDN/>
        <w:jc w:val="both"/>
        <w:rPr>
          <w:b/>
          <w:color w:val="262626"/>
          <w:sz w:val="20"/>
          <w:lang w:eastAsia="ro-RO"/>
        </w:rPr>
      </w:pPr>
    </w:p>
    <w:p w14:paraId="6718971D" w14:textId="7D8B7462" w:rsidR="00175C8C" w:rsidRPr="00175C8C" w:rsidRDefault="00175C8C" w:rsidP="00123C1A">
      <w:pPr>
        <w:widowControl/>
        <w:suppressAutoHyphens/>
        <w:autoSpaceDE/>
        <w:autoSpaceDN/>
        <w:jc w:val="both"/>
        <w:rPr>
          <w:b/>
          <w:color w:val="262626"/>
          <w:sz w:val="20"/>
          <w:u w:val="single"/>
          <w:lang w:eastAsia="ro-RO"/>
        </w:rPr>
      </w:pPr>
      <w:r w:rsidRPr="00175C8C">
        <w:rPr>
          <w:b/>
          <w:color w:val="262626"/>
          <w:sz w:val="20"/>
          <w:u w:val="single"/>
          <w:lang w:eastAsia="ro-RO"/>
        </w:rPr>
        <w:t xml:space="preserve">ZIUA III: Ierusalim - Biserica Mormantul Maicii Domnului - Gradina Ghetimani - Drumul Crucii </w:t>
      </w:r>
    </w:p>
    <w:p w14:paraId="2DEE7F52" w14:textId="1C2F8CCE" w:rsidR="0068297D" w:rsidRDefault="00E2650E" w:rsidP="00123C1A">
      <w:pPr>
        <w:widowControl/>
        <w:suppressAutoHyphens/>
        <w:autoSpaceDE/>
        <w:autoSpaceDN/>
        <w:jc w:val="both"/>
        <w:rPr>
          <w:sz w:val="20"/>
          <w:lang w:eastAsia="ro-RO"/>
        </w:rPr>
      </w:pPr>
      <w:r>
        <w:rPr>
          <w:noProof/>
          <w:color w:val="000000"/>
          <w:sz w:val="20"/>
          <w:szCs w:val="20"/>
          <w:lang w:eastAsia="ro-RO"/>
        </w:rPr>
        <w:drawing>
          <wp:anchor distT="0" distB="0" distL="114300" distR="114300" simplePos="0" relativeHeight="251660288" behindDoc="0" locked="0" layoutInCell="1" allowOverlap="1" wp14:anchorId="6EBB076F" wp14:editId="4A4213EB">
            <wp:simplePos x="0" y="0"/>
            <wp:positionH relativeFrom="column">
              <wp:posOffset>4033520</wp:posOffset>
            </wp:positionH>
            <wp:positionV relativeFrom="paragraph">
              <wp:posOffset>94615</wp:posOffset>
            </wp:positionV>
            <wp:extent cx="2743200" cy="1531620"/>
            <wp:effectExtent l="0" t="0" r="0" b="0"/>
            <wp:wrapSquare wrapText="bothSides"/>
            <wp:docPr id="1" name="Picture 1" descr="C:\Users\alida\Desktop\POZE ISRAEL\Originals\B9330556137Z.1_20171210105841_000_G5FKI3LG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da\Desktop\POZE ISRAEL\Originals\B9330556137Z.1_20171210105841_000_G5FKI3LG5.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1531620"/>
                    </a:xfrm>
                    <a:prstGeom prst="rect">
                      <a:avLst/>
                    </a:prstGeom>
                    <a:noFill/>
                    <a:ln>
                      <a:noFill/>
                    </a:ln>
                  </pic:spPr>
                </pic:pic>
              </a:graphicData>
            </a:graphic>
            <wp14:sizeRelH relativeFrom="page">
              <wp14:pctWidth>0</wp14:pctWidth>
            </wp14:sizeRelH>
            <wp14:sizeRelV relativeFrom="page">
              <wp14:pctHeight>0</wp14:pctHeight>
            </wp14:sizeRelV>
          </wp:anchor>
        </w:drawing>
      </w:r>
      <w:r w:rsidR="00175C8C" w:rsidRPr="00175C8C">
        <w:rPr>
          <w:sz w:val="20"/>
          <w:lang w:eastAsia="ro-RO"/>
        </w:rPr>
        <w:t xml:space="preserve">Mic dejun. Plecare spre Ierusalim, vizita la Biserica Mormantul Maicii Domnului, Gradina Ghetimani - locul mult iubit de Domnul, acolo unde obisnuia sa se roage si unde a fost prins.  </w:t>
      </w:r>
    </w:p>
    <w:p w14:paraId="5AADDD07" w14:textId="12518A09" w:rsidR="00175C8C" w:rsidRPr="00FE219C" w:rsidRDefault="00175C8C" w:rsidP="00123C1A">
      <w:pPr>
        <w:widowControl/>
        <w:suppressAutoHyphens/>
        <w:autoSpaceDE/>
        <w:autoSpaceDN/>
        <w:jc w:val="both"/>
        <w:rPr>
          <w:sz w:val="20"/>
          <w:szCs w:val="20"/>
          <w:lang w:eastAsia="ro-RO"/>
        </w:rPr>
      </w:pPr>
      <w:r w:rsidRPr="00175C8C">
        <w:rPr>
          <w:sz w:val="20"/>
          <w:lang w:eastAsia="ro-RO"/>
        </w:rPr>
        <w:t xml:space="preserve">Se va intra pe poarta Sf. Stefan si se parcurge Drumul Crucii cu cele 14 opriri. Ajungand in Cetatea Sfanta, se viziteaza Biserica Sfintei Invieri cu Golgota, Piatra Ungerii, Sfantul Mormant si locul unde s-a aflat Sfanta </w:t>
      </w:r>
      <w:r w:rsidRPr="00175C8C">
        <w:rPr>
          <w:color w:val="000000"/>
          <w:sz w:val="20"/>
          <w:lang w:eastAsia="ro-RO"/>
        </w:rPr>
        <w:t xml:space="preserve">Cruce. Muntele Sion cu vizita la Biserica Adormirii Maicii Domnului, Cina cea de Taina si Mormantul prorocului David. Vizita la Zidul Plangerii. </w:t>
      </w:r>
      <w:r w:rsidRPr="00175C8C">
        <w:rPr>
          <w:color w:val="000000"/>
          <w:sz w:val="20"/>
          <w:szCs w:val="20"/>
          <w:lang w:eastAsia="ro-RO"/>
        </w:rPr>
        <w:t xml:space="preserve">Optional: Participare la </w:t>
      </w:r>
      <w:r w:rsidRPr="00175C8C">
        <w:rPr>
          <w:rFonts w:eastAsia="Segoe UI Symbol"/>
          <w:b/>
          <w:sz w:val="20"/>
          <w:szCs w:val="20"/>
          <w:lang w:eastAsia="ro-RO"/>
        </w:rPr>
        <w:t>Slujba de noapte la Mormantul Sfant</w:t>
      </w:r>
      <w:r w:rsidRPr="00175C8C">
        <w:rPr>
          <w:sz w:val="20"/>
          <w:szCs w:val="20"/>
          <w:lang w:eastAsia="ro-RO"/>
        </w:rPr>
        <w:t xml:space="preserve"> </w:t>
      </w:r>
      <w:r w:rsidR="0004611E">
        <w:rPr>
          <w:color w:val="000000"/>
          <w:sz w:val="20"/>
          <w:szCs w:val="20"/>
          <w:lang w:eastAsia="ro-RO"/>
        </w:rPr>
        <w:t>(25</w:t>
      </w:r>
      <w:r w:rsidRPr="00175C8C">
        <w:rPr>
          <w:color w:val="000000"/>
          <w:sz w:val="20"/>
          <w:szCs w:val="20"/>
          <w:lang w:eastAsia="ro-RO"/>
        </w:rPr>
        <w:t xml:space="preserve"> euro/pers) . </w:t>
      </w:r>
      <w:r w:rsidRPr="00175C8C">
        <w:rPr>
          <w:sz w:val="20"/>
          <w:szCs w:val="20"/>
          <w:lang w:eastAsia="ro-RO"/>
        </w:rPr>
        <w:t xml:space="preserve"> </w:t>
      </w:r>
      <w:r w:rsidRPr="00175C8C">
        <w:rPr>
          <w:color w:val="000000"/>
          <w:sz w:val="20"/>
          <w:szCs w:val="20"/>
          <w:lang w:eastAsia="ro-RO"/>
        </w:rPr>
        <w:t>Cina si cazare</w:t>
      </w:r>
      <w:r w:rsidR="002D5304">
        <w:rPr>
          <w:color w:val="000000"/>
          <w:sz w:val="20"/>
          <w:szCs w:val="20"/>
          <w:lang w:eastAsia="ro-RO"/>
        </w:rPr>
        <w:t xml:space="preserve"> </w:t>
      </w:r>
      <w:r w:rsidR="002D5304" w:rsidRPr="002D5304">
        <w:rPr>
          <w:color w:val="000000"/>
          <w:sz w:val="20"/>
          <w:szCs w:val="20"/>
          <w:lang w:eastAsia="ro-RO"/>
        </w:rPr>
        <w:t>Bethlehem.</w:t>
      </w:r>
      <w:r w:rsidR="00E2650E" w:rsidRPr="00E2650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7E9E99D7" w14:textId="77777777" w:rsidR="0068297D" w:rsidRDefault="0068297D" w:rsidP="00123C1A">
      <w:pPr>
        <w:widowControl/>
        <w:suppressAutoHyphens/>
        <w:autoSpaceDE/>
        <w:autoSpaceDN/>
        <w:jc w:val="both"/>
        <w:rPr>
          <w:b/>
          <w:color w:val="262626"/>
          <w:sz w:val="20"/>
          <w:u w:val="single"/>
          <w:lang w:eastAsia="ro-RO"/>
        </w:rPr>
      </w:pPr>
    </w:p>
    <w:p w14:paraId="746625E3" w14:textId="404281BA" w:rsidR="00175C8C" w:rsidRPr="00175C8C" w:rsidRDefault="00175C8C" w:rsidP="00123C1A">
      <w:pPr>
        <w:widowControl/>
        <w:suppressAutoHyphens/>
        <w:autoSpaceDE/>
        <w:autoSpaceDN/>
        <w:jc w:val="both"/>
        <w:rPr>
          <w:b/>
          <w:color w:val="262626"/>
          <w:sz w:val="20"/>
          <w:u w:val="single"/>
          <w:lang w:eastAsia="ro-RO"/>
        </w:rPr>
      </w:pPr>
      <w:r w:rsidRPr="00175C8C">
        <w:rPr>
          <w:b/>
          <w:color w:val="262626"/>
          <w:sz w:val="20"/>
          <w:u w:val="single"/>
          <w:lang w:eastAsia="ro-RO"/>
        </w:rPr>
        <w:t>ZIUA IV: Hozeva - Sf. Ioan Iacob Romanul - Raul Iordan -  Ierihon - Marea Moarta - Manastirea Sf. Gherasim</w:t>
      </w:r>
    </w:p>
    <w:p w14:paraId="5C531111" w14:textId="4AECBADF" w:rsidR="001E6B0A" w:rsidRDefault="00175C8C" w:rsidP="00123C1A">
      <w:pPr>
        <w:widowControl/>
        <w:suppressAutoHyphens/>
        <w:autoSpaceDE/>
        <w:autoSpaceDN/>
        <w:jc w:val="both"/>
        <w:rPr>
          <w:sz w:val="20"/>
          <w:lang w:eastAsia="ro-RO"/>
        </w:rPr>
      </w:pPr>
      <w:r w:rsidRPr="00175C8C">
        <w:rPr>
          <w:color w:val="333333"/>
          <w:sz w:val="20"/>
          <w:lang w:eastAsia="ro-RO"/>
        </w:rPr>
        <w:t>Mic</w:t>
      </w:r>
      <w:r w:rsidRPr="00175C8C">
        <w:rPr>
          <w:color w:val="000000"/>
          <w:sz w:val="20"/>
          <w:lang w:eastAsia="ro-RO"/>
        </w:rPr>
        <w:t xml:space="preserve"> dejun. Optional: </w:t>
      </w:r>
      <w:r w:rsidRPr="00175C8C">
        <w:rPr>
          <w:sz w:val="20"/>
          <w:lang w:eastAsia="ro-RO"/>
        </w:rPr>
        <w:t>Plecare spre Manastirea Hozeva din desertul Iudeii, care adaposteste Moastele Sfantul</w:t>
      </w:r>
      <w:r w:rsidR="00F908D4">
        <w:rPr>
          <w:sz w:val="20"/>
          <w:lang w:eastAsia="ro-RO"/>
        </w:rPr>
        <w:t xml:space="preserve">ui Ioan Iacob Romanul. Raul </w:t>
      </w:r>
      <w:r w:rsidRPr="00175C8C">
        <w:rPr>
          <w:sz w:val="20"/>
          <w:lang w:eastAsia="ro-RO"/>
        </w:rPr>
        <w:t>Iordan -  in care a fost botezat Mantuitorul IIsus Hri</w:t>
      </w:r>
      <w:r w:rsidR="0073083C">
        <w:rPr>
          <w:sz w:val="20"/>
          <w:lang w:eastAsia="ro-RO"/>
        </w:rPr>
        <w:t xml:space="preserve">stos, oprire pentru </w:t>
      </w:r>
      <w:r w:rsidRPr="00175C8C">
        <w:rPr>
          <w:sz w:val="20"/>
          <w:lang w:eastAsia="ro-RO"/>
        </w:rPr>
        <w:t>botez</w:t>
      </w:r>
      <w:r w:rsidR="0073083C">
        <w:rPr>
          <w:sz w:val="20"/>
          <w:lang w:eastAsia="ro-RO"/>
        </w:rPr>
        <w:t>ul</w:t>
      </w:r>
      <w:r w:rsidRPr="00175C8C">
        <w:rPr>
          <w:sz w:val="20"/>
          <w:lang w:eastAsia="ro-RO"/>
        </w:rPr>
        <w:t xml:space="preserve"> simbolic. Ierihon, care este considerat cel mai vechi oras din lume. Aici se viziteaza Asezamantul Romanesc - unde parintele va face o rugaciune pentru cei care ajung in acest  lacas, Biserica Dudul lui Zaheu, Muntele Ispitirii “Carantania”-vedere generala cu oprire la Marea Moarta pentru baie si cumparaturi produse cosmetice. Pesterile de la Qumran - vedere generala din autocar. Plecare spre hotel cu oprire la Manastirea Sfantului  Gherasim de la Iordan </w:t>
      </w:r>
      <w:r w:rsidRPr="00175C8C">
        <w:rPr>
          <w:color w:val="000000"/>
          <w:sz w:val="20"/>
          <w:lang w:eastAsia="ro-RO"/>
        </w:rPr>
        <w:t>(45 euro/pers)</w:t>
      </w:r>
      <w:r w:rsidRPr="00175C8C">
        <w:rPr>
          <w:sz w:val="20"/>
          <w:lang w:eastAsia="ro-RO"/>
        </w:rPr>
        <w:t xml:space="preserve">. </w:t>
      </w:r>
    </w:p>
    <w:p w14:paraId="0DC85D3E" w14:textId="60700328" w:rsidR="00175C8C" w:rsidRPr="00175C8C" w:rsidRDefault="00175C8C" w:rsidP="00123C1A">
      <w:pPr>
        <w:widowControl/>
        <w:suppressAutoHyphens/>
        <w:autoSpaceDE/>
        <w:autoSpaceDN/>
        <w:jc w:val="both"/>
        <w:rPr>
          <w:sz w:val="20"/>
          <w:lang w:eastAsia="ro-RO"/>
        </w:rPr>
      </w:pPr>
      <w:r w:rsidRPr="00175C8C">
        <w:rPr>
          <w:sz w:val="20"/>
          <w:lang w:eastAsia="ro-RO"/>
        </w:rPr>
        <w:t>Cina si cazare</w:t>
      </w:r>
      <w:r w:rsidR="002D5304">
        <w:rPr>
          <w:sz w:val="20"/>
          <w:lang w:eastAsia="ro-RO"/>
        </w:rPr>
        <w:t xml:space="preserve"> </w:t>
      </w:r>
      <w:r w:rsidR="00E1797F">
        <w:rPr>
          <w:sz w:val="20"/>
          <w:lang w:eastAsia="ro-RO"/>
        </w:rPr>
        <w:t>Bethlehem</w:t>
      </w:r>
      <w:r w:rsidR="002D5304" w:rsidRPr="002D5304">
        <w:rPr>
          <w:sz w:val="20"/>
          <w:lang w:eastAsia="ro-RO"/>
        </w:rPr>
        <w:t>.</w:t>
      </w:r>
    </w:p>
    <w:p w14:paraId="34E3860D" w14:textId="77777777" w:rsidR="00175C8C" w:rsidRDefault="00175C8C" w:rsidP="00123C1A">
      <w:pPr>
        <w:pStyle w:val="BodyText"/>
        <w:spacing w:before="3"/>
        <w:ind w:right="110"/>
        <w:jc w:val="both"/>
      </w:pPr>
    </w:p>
    <w:p w14:paraId="1E9B17CD" w14:textId="77777777" w:rsidR="00175C8C" w:rsidRPr="00175C8C" w:rsidRDefault="00175C8C" w:rsidP="00123C1A">
      <w:pPr>
        <w:widowControl/>
        <w:suppressAutoHyphens/>
        <w:autoSpaceDE/>
        <w:autoSpaceDN/>
        <w:jc w:val="both"/>
        <w:rPr>
          <w:b/>
          <w:color w:val="262626"/>
          <w:sz w:val="20"/>
          <w:u w:val="single"/>
          <w:lang w:eastAsia="ro-RO"/>
        </w:rPr>
      </w:pPr>
      <w:r w:rsidRPr="00175C8C">
        <w:rPr>
          <w:b/>
          <w:color w:val="000000"/>
          <w:sz w:val="20"/>
          <w:u w:val="single"/>
          <w:lang w:eastAsia="ro-RO"/>
        </w:rPr>
        <w:t>ZI</w:t>
      </w:r>
      <w:r w:rsidRPr="00175C8C">
        <w:rPr>
          <w:b/>
          <w:color w:val="262626"/>
          <w:sz w:val="20"/>
          <w:u w:val="single"/>
          <w:lang w:eastAsia="ro-RO"/>
        </w:rPr>
        <w:t xml:space="preserve">UA V: Mt. Tabor - Nazareth - Tiberias  - Galileea - Capernaum </w:t>
      </w:r>
    </w:p>
    <w:p w14:paraId="3D2FA17E" w14:textId="74502569" w:rsidR="00FE219C" w:rsidRDefault="00175C8C" w:rsidP="00123C1A">
      <w:pPr>
        <w:widowControl/>
        <w:suppressAutoHyphens/>
        <w:autoSpaceDE/>
        <w:autoSpaceDN/>
        <w:jc w:val="both"/>
        <w:rPr>
          <w:sz w:val="20"/>
          <w:lang w:eastAsia="ro-RO"/>
        </w:rPr>
      </w:pPr>
      <w:r w:rsidRPr="00175C8C">
        <w:rPr>
          <w:color w:val="000000"/>
          <w:sz w:val="20"/>
          <w:lang w:eastAsia="ro-RO"/>
        </w:rPr>
        <w:t>Mic</w:t>
      </w:r>
      <w:r w:rsidR="00D637AA">
        <w:rPr>
          <w:sz w:val="20"/>
          <w:lang w:eastAsia="ro-RO"/>
        </w:rPr>
        <w:t xml:space="preserve"> dejun. Bonus</w:t>
      </w:r>
      <w:r w:rsidRPr="00175C8C">
        <w:rPr>
          <w:sz w:val="20"/>
          <w:lang w:eastAsia="ro-RO"/>
        </w:rPr>
        <w:t>: Muntele Tabor - Biserica Schimbarii la Fata, unde Domnul le-a aratat uceni</w:t>
      </w:r>
      <w:r w:rsidR="00D637AA">
        <w:rPr>
          <w:sz w:val="20"/>
          <w:lang w:eastAsia="ro-RO"/>
        </w:rPr>
        <w:t>cilor firea  Sa Dumnezeiasca</w:t>
      </w:r>
      <w:r w:rsidRPr="00175C8C">
        <w:rPr>
          <w:sz w:val="20"/>
          <w:lang w:eastAsia="ro-RO"/>
        </w:rPr>
        <w:t xml:space="preserve">. Nazareth - vizitarea Bisericii Sf. Fecioare Maria si a Izvorului Maicii Domnului, unde Arhanghelul Gavril i-a adus Maicii Domnului vestea că va naste pe Mesia. Cana Galileii - Biserica din locul primei minuni savarsite de Iisus la </w:t>
      </w:r>
    </w:p>
    <w:p w14:paraId="3B719B97" w14:textId="01FCC60F" w:rsidR="00EC0C63" w:rsidRDefault="00175C8C" w:rsidP="00123C1A">
      <w:pPr>
        <w:widowControl/>
        <w:suppressAutoHyphens/>
        <w:autoSpaceDE/>
        <w:autoSpaceDN/>
        <w:jc w:val="both"/>
        <w:rPr>
          <w:sz w:val="20"/>
          <w:lang w:eastAsia="ro-RO"/>
        </w:rPr>
      </w:pPr>
      <w:r w:rsidRPr="00175C8C">
        <w:rPr>
          <w:sz w:val="20"/>
          <w:lang w:eastAsia="ro-RO"/>
        </w:rPr>
        <w:t>nunta lui Simon si transformarea apei in vin. Optional: Croaziera pe Marea Galileii  pe urmele Sf. Apostol Petru, unde se va servi pranzul  gust</w:t>
      </w:r>
      <w:r w:rsidR="0004611E">
        <w:rPr>
          <w:sz w:val="20"/>
          <w:lang w:eastAsia="ro-RO"/>
        </w:rPr>
        <w:t>and din “ Pestele Sf. Petru” (40</w:t>
      </w:r>
      <w:r w:rsidRPr="00175C8C">
        <w:rPr>
          <w:sz w:val="20"/>
          <w:lang w:eastAsia="ro-RO"/>
        </w:rPr>
        <w:t xml:space="preserve"> euro/pers.). Oprire la Biserica Ortodoxa cu hramul Sfintilor Apos</w:t>
      </w:r>
      <w:r w:rsidR="006A754E">
        <w:rPr>
          <w:sz w:val="20"/>
          <w:lang w:eastAsia="ro-RO"/>
        </w:rPr>
        <w:t>toli Petru si Pavel - Capernaum</w:t>
      </w:r>
      <w:r w:rsidRPr="00175C8C">
        <w:rPr>
          <w:rFonts w:eastAsia="Arial Unicode MS"/>
          <w:sz w:val="20"/>
          <w:szCs w:val="20"/>
          <w:lang w:val="it-IT" w:eastAsia="ro-RO"/>
        </w:rPr>
        <w:t xml:space="preserve">. </w:t>
      </w:r>
      <w:r w:rsidR="002D5304">
        <w:rPr>
          <w:sz w:val="20"/>
          <w:lang w:eastAsia="ro-RO"/>
        </w:rPr>
        <w:t xml:space="preserve">Cina si cazare </w:t>
      </w:r>
      <w:r w:rsidR="00E1797F">
        <w:rPr>
          <w:sz w:val="20"/>
          <w:lang w:eastAsia="ro-RO"/>
        </w:rPr>
        <w:t>Bethlehem</w:t>
      </w:r>
      <w:r w:rsidR="002D5304" w:rsidRPr="002D5304">
        <w:rPr>
          <w:sz w:val="20"/>
          <w:lang w:eastAsia="ro-RO"/>
        </w:rPr>
        <w:t>.</w:t>
      </w:r>
    </w:p>
    <w:p w14:paraId="6027C0A6" w14:textId="77777777" w:rsidR="00123C1A" w:rsidRPr="00123C1A" w:rsidRDefault="00123C1A" w:rsidP="00123C1A">
      <w:pPr>
        <w:widowControl/>
        <w:suppressAutoHyphens/>
        <w:autoSpaceDE/>
        <w:autoSpaceDN/>
        <w:jc w:val="both"/>
        <w:rPr>
          <w:sz w:val="20"/>
          <w:lang w:eastAsia="ro-RO"/>
        </w:rPr>
      </w:pPr>
    </w:p>
    <w:p w14:paraId="7435BA6B" w14:textId="06DB988A" w:rsidR="006F568E" w:rsidRPr="006F568E" w:rsidRDefault="00AF0AD0" w:rsidP="00123C1A">
      <w:pPr>
        <w:pStyle w:val="Heading1"/>
        <w:spacing w:line="241" w:lineRule="exact"/>
        <w:ind w:left="0"/>
        <w:rPr>
          <w:color w:val="252525"/>
          <w:u w:color="252525"/>
        </w:rPr>
      </w:pPr>
      <w:r>
        <w:rPr>
          <w:color w:val="252525"/>
          <w:u w:color="252525"/>
        </w:rPr>
        <w:t>ZIUA</w:t>
      </w:r>
      <w:r>
        <w:rPr>
          <w:color w:val="252525"/>
          <w:spacing w:val="-2"/>
          <w:u w:color="252525"/>
        </w:rPr>
        <w:t xml:space="preserve"> </w:t>
      </w:r>
      <w:r>
        <w:rPr>
          <w:color w:val="252525"/>
          <w:u w:color="252525"/>
        </w:rPr>
        <w:t>VI:</w:t>
      </w:r>
      <w:r>
        <w:rPr>
          <w:color w:val="252525"/>
          <w:spacing w:val="55"/>
          <w:u w:color="252525"/>
        </w:rPr>
        <w:t xml:space="preserve"> </w:t>
      </w:r>
      <w:r>
        <w:rPr>
          <w:color w:val="252525"/>
          <w:u w:color="252525"/>
        </w:rPr>
        <w:t>Tel Aviv</w:t>
      </w:r>
      <w:r>
        <w:rPr>
          <w:color w:val="252525"/>
          <w:spacing w:val="-2"/>
          <w:u w:color="252525"/>
        </w:rPr>
        <w:t xml:space="preserve"> </w:t>
      </w:r>
      <w:r>
        <w:rPr>
          <w:color w:val="252525"/>
          <w:u w:color="252525"/>
        </w:rPr>
        <w:t>-</w:t>
      </w:r>
      <w:r>
        <w:rPr>
          <w:color w:val="252525"/>
          <w:spacing w:val="-3"/>
          <w:u w:color="252525"/>
        </w:rPr>
        <w:t xml:space="preserve"> </w:t>
      </w:r>
      <w:r w:rsidR="006F568E">
        <w:rPr>
          <w:color w:val="252525"/>
          <w:u w:color="252525"/>
        </w:rPr>
        <w:t>Jaffa</w:t>
      </w:r>
      <w:r>
        <w:rPr>
          <w:color w:val="252525"/>
          <w:spacing w:val="-1"/>
          <w:u w:color="252525"/>
        </w:rPr>
        <w:t xml:space="preserve"> </w:t>
      </w:r>
      <w:r w:rsidR="006F568E">
        <w:rPr>
          <w:color w:val="252525"/>
          <w:u w:color="252525"/>
        </w:rPr>
        <w:t>-</w:t>
      </w:r>
      <w:r>
        <w:rPr>
          <w:color w:val="252525"/>
          <w:spacing w:val="-2"/>
          <w:u w:color="252525"/>
        </w:rPr>
        <w:t xml:space="preserve"> </w:t>
      </w:r>
      <w:r>
        <w:rPr>
          <w:color w:val="252525"/>
          <w:u w:color="252525"/>
        </w:rPr>
        <w:t>Bucuresti</w:t>
      </w:r>
    </w:p>
    <w:p w14:paraId="4F59E010" w14:textId="22A356D3" w:rsidR="00E33CCA" w:rsidRDefault="006F568E" w:rsidP="00123C1A">
      <w:pPr>
        <w:pStyle w:val="BodyText"/>
        <w:ind w:right="115"/>
        <w:jc w:val="both"/>
      </w:pPr>
      <w:r>
        <w:t xml:space="preserve">Mic dejun. Plecare spre Tel Aviv cu oprire la </w:t>
      </w:r>
      <w:r w:rsidR="00E33CCA">
        <w:t>B</w:t>
      </w:r>
      <w:r>
        <w:t>iserica Sf Gheorghe Lod</w:t>
      </w:r>
      <w:r w:rsidR="00E67582">
        <w:t xml:space="preserve"> care ad</w:t>
      </w:r>
      <w:r w:rsidR="00175C8C">
        <w:t>aposteste</w:t>
      </w:r>
      <w:r w:rsidR="00E128B6">
        <w:t xml:space="preserve"> </w:t>
      </w:r>
      <w:r w:rsidR="00175C8C">
        <w:t xml:space="preserve"> Mormantul Sfantului. </w:t>
      </w:r>
      <w:r>
        <w:t xml:space="preserve">Timp liber la Jaffa pentru o scurta plimbare de-a lungul Marii Mediterane. </w:t>
      </w:r>
      <w:r w:rsidR="00E33CCA">
        <w:t xml:space="preserve">Se pot </w:t>
      </w:r>
      <w:r>
        <w:t xml:space="preserve">vizita </w:t>
      </w:r>
      <w:r w:rsidR="00E67582">
        <w:t>B</w:t>
      </w:r>
      <w:r>
        <w:t>isericile Sf. Arhanghel Gavril, Sf. Petru si Podul Dorintelor.</w:t>
      </w:r>
      <w:r w:rsidR="00E33CCA">
        <w:t xml:space="preserve"> Decolare </w:t>
      </w:r>
      <w:r w:rsidR="00E67582">
        <w:t xml:space="preserve">din Tel Aviv </w:t>
      </w:r>
      <w:r w:rsidR="00CB51B9">
        <w:t>la 00:2</w:t>
      </w:r>
      <w:r w:rsidR="00E33CCA">
        <w:t xml:space="preserve">0 cu sosire in Bucuresti </w:t>
      </w:r>
      <w:r w:rsidR="00E67582">
        <w:t>-</w:t>
      </w:r>
      <w:r w:rsidR="00E33CCA">
        <w:t xml:space="preserve"> </w:t>
      </w:r>
      <w:r w:rsidR="00E67582">
        <w:t xml:space="preserve">aeroportul </w:t>
      </w:r>
      <w:r w:rsidR="00E33CCA">
        <w:t>Henri</w:t>
      </w:r>
      <w:r w:rsidR="00E33CCA">
        <w:rPr>
          <w:spacing w:val="1"/>
        </w:rPr>
        <w:t xml:space="preserve"> </w:t>
      </w:r>
      <w:r w:rsidR="00E33CCA">
        <w:t>Coanda</w:t>
      </w:r>
      <w:r w:rsidR="00E33CCA">
        <w:rPr>
          <w:spacing w:val="-1"/>
        </w:rPr>
        <w:t xml:space="preserve"> </w:t>
      </w:r>
      <w:r w:rsidR="00E33CCA">
        <w:t>la</w:t>
      </w:r>
      <w:r w:rsidR="00E33CCA">
        <w:rPr>
          <w:spacing w:val="-1"/>
        </w:rPr>
        <w:t xml:space="preserve"> </w:t>
      </w:r>
      <w:r w:rsidR="00E33CCA">
        <w:t>ora</w:t>
      </w:r>
      <w:r w:rsidR="00E33CCA">
        <w:rPr>
          <w:spacing w:val="-6"/>
        </w:rPr>
        <w:t xml:space="preserve"> </w:t>
      </w:r>
      <w:r w:rsidR="00CB51B9">
        <w:t>03:0</w:t>
      </w:r>
      <w:r w:rsidR="00E33CCA">
        <w:t>5.</w:t>
      </w:r>
    </w:p>
    <w:p w14:paraId="7341F056" w14:textId="2BFEF7CC" w:rsidR="006F568E" w:rsidRDefault="006F568E" w:rsidP="00123C1A"/>
    <w:p w14:paraId="24C364D5" w14:textId="77777777" w:rsidR="00BE693F" w:rsidRPr="00BE693F" w:rsidRDefault="00BE693F" w:rsidP="00123C1A">
      <w:pPr>
        <w:spacing w:after="1"/>
        <w:rPr>
          <w:sz w:val="25"/>
          <w:szCs w:val="20"/>
        </w:rPr>
      </w:pPr>
    </w:p>
    <w:p w14:paraId="03A8912F" w14:textId="77777777" w:rsidR="00432D28" w:rsidRDefault="00432D28" w:rsidP="00BE693F">
      <w:pPr>
        <w:ind w:left="220"/>
        <w:rPr>
          <w:rFonts w:ascii="Calibri"/>
          <w:b/>
          <w:color w:val="FF0000"/>
        </w:rPr>
      </w:pPr>
    </w:p>
    <w:p w14:paraId="5EA13381" w14:textId="77777777" w:rsidR="00062B51" w:rsidRDefault="00062B51" w:rsidP="00E2650E">
      <w:pPr>
        <w:rPr>
          <w:rFonts w:ascii="Calibri"/>
          <w:b/>
          <w:color w:val="FF0000"/>
        </w:rPr>
      </w:pPr>
    </w:p>
    <w:p w14:paraId="3BD3935F" w14:textId="1EF0A370" w:rsidR="00217A81" w:rsidRDefault="0061753C" w:rsidP="00E00298">
      <w:pPr>
        <w:rPr>
          <w:rFonts w:ascii="Calibri"/>
          <w:b/>
          <w:color w:val="FF0000"/>
        </w:rPr>
      </w:pPr>
      <w:r>
        <w:rPr>
          <w:rFonts w:ascii="Calibri"/>
          <w:b/>
          <w:color w:val="FF0000"/>
        </w:rPr>
        <w:t>REDUCEREA ESTE VALABILA PENTR</w:t>
      </w:r>
      <w:r w:rsidR="00676508">
        <w:rPr>
          <w:rFonts w:ascii="Calibri"/>
          <w:b/>
          <w:color w:val="FF0000"/>
        </w:rPr>
        <w:t>U INSCRIERILE PANA LA DATA DE 25</w:t>
      </w:r>
      <w:bookmarkStart w:id="0" w:name="_GoBack"/>
      <w:bookmarkEnd w:id="0"/>
      <w:r>
        <w:rPr>
          <w:rFonts w:ascii="Calibri"/>
          <w:b/>
          <w:color w:val="FF0000"/>
        </w:rPr>
        <w:t>.04.25.</w:t>
      </w:r>
    </w:p>
    <w:tbl>
      <w:tblPr>
        <w:tblpPr w:leftFromText="180" w:rightFromText="180" w:vertAnchor="page" w:horzAnchor="margin" w:tblpY="1765"/>
        <w:tblW w:w="1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6"/>
        <w:gridCol w:w="1842"/>
        <w:gridCol w:w="1806"/>
        <w:gridCol w:w="4112"/>
      </w:tblGrid>
      <w:tr w:rsidR="00A0302B" w:rsidRPr="00BE693F" w14:paraId="1768521B" w14:textId="77777777" w:rsidTr="00A0302B">
        <w:trPr>
          <w:trHeight w:val="268"/>
        </w:trPr>
        <w:tc>
          <w:tcPr>
            <w:tcW w:w="3266" w:type="dxa"/>
          </w:tcPr>
          <w:p w14:paraId="755387E8" w14:textId="77777777" w:rsidR="00A0302B" w:rsidRPr="00BE693F" w:rsidRDefault="00A0302B" w:rsidP="00A0302B">
            <w:pPr>
              <w:spacing w:line="248" w:lineRule="exact"/>
              <w:ind w:right="881"/>
              <w:jc w:val="center"/>
              <w:rPr>
                <w:rFonts w:ascii="Calibri"/>
                <w:b/>
              </w:rPr>
            </w:pPr>
            <w:r>
              <w:rPr>
                <w:rFonts w:ascii="Calibri"/>
                <w:b/>
                <w:color w:val="0D0D0D"/>
              </w:rPr>
              <w:t xml:space="preserve">                      </w:t>
            </w:r>
            <w:r w:rsidRPr="00BE693F">
              <w:rPr>
                <w:rFonts w:ascii="Calibri"/>
                <w:b/>
                <w:color w:val="0D0D0D"/>
              </w:rPr>
              <w:t>P</w:t>
            </w:r>
            <w:r>
              <w:rPr>
                <w:rFonts w:ascii="Calibri"/>
                <w:b/>
                <w:color w:val="0D0D0D"/>
              </w:rPr>
              <w:t>lecari</w:t>
            </w:r>
          </w:p>
        </w:tc>
        <w:tc>
          <w:tcPr>
            <w:tcW w:w="1842" w:type="dxa"/>
          </w:tcPr>
          <w:p w14:paraId="2091CF30" w14:textId="77777777" w:rsidR="00A0302B" w:rsidRPr="00BE693F" w:rsidRDefault="00A0302B" w:rsidP="00A0302B">
            <w:pPr>
              <w:spacing w:line="248" w:lineRule="exact"/>
              <w:ind w:left="103" w:right="96"/>
              <w:jc w:val="center"/>
              <w:rPr>
                <w:rFonts w:ascii="Calibri"/>
                <w:b/>
              </w:rPr>
            </w:pPr>
            <w:r w:rsidRPr="00BE693F">
              <w:rPr>
                <w:rFonts w:ascii="Calibri"/>
                <w:b/>
                <w:color w:val="0D0D0D"/>
              </w:rPr>
              <w:t>Loc</w:t>
            </w:r>
            <w:r w:rsidRPr="00BE693F">
              <w:rPr>
                <w:rFonts w:ascii="Calibri"/>
                <w:b/>
                <w:color w:val="0D0D0D"/>
                <w:spacing w:val="1"/>
              </w:rPr>
              <w:t xml:space="preserve"> </w:t>
            </w:r>
            <w:r w:rsidRPr="00BE693F">
              <w:rPr>
                <w:rFonts w:ascii="Calibri"/>
                <w:b/>
                <w:color w:val="0D0D0D"/>
              </w:rPr>
              <w:t>in</w:t>
            </w:r>
            <w:r w:rsidRPr="00BE693F">
              <w:rPr>
                <w:rFonts w:ascii="Calibri"/>
                <w:b/>
                <w:color w:val="0D0D0D"/>
                <w:spacing w:val="-3"/>
              </w:rPr>
              <w:t xml:space="preserve"> </w:t>
            </w:r>
            <w:r w:rsidRPr="00BE693F">
              <w:rPr>
                <w:rFonts w:ascii="Calibri"/>
                <w:b/>
                <w:color w:val="0D0D0D"/>
              </w:rPr>
              <w:t>Dbl</w:t>
            </w:r>
          </w:p>
        </w:tc>
        <w:tc>
          <w:tcPr>
            <w:tcW w:w="1806" w:type="dxa"/>
          </w:tcPr>
          <w:p w14:paraId="14C61A50" w14:textId="77777777" w:rsidR="00A0302B" w:rsidRPr="00BE693F" w:rsidRDefault="00A0302B" w:rsidP="00A0302B">
            <w:pPr>
              <w:spacing w:line="248" w:lineRule="exact"/>
              <w:ind w:right="513"/>
              <w:rPr>
                <w:rFonts w:ascii="Calibri"/>
                <w:b/>
              </w:rPr>
            </w:pPr>
            <w:r>
              <w:rPr>
                <w:rFonts w:ascii="Calibri"/>
                <w:b/>
                <w:color w:val="0D0D0D"/>
              </w:rPr>
              <w:t xml:space="preserve">     </w:t>
            </w:r>
            <w:r w:rsidRPr="00BE693F">
              <w:rPr>
                <w:rFonts w:ascii="Calibri"/>
                <w:b/>
                <w:color w:val="0D0D0D"/>
              </w:rPr>
              <w:t>Supl.Single</w:t>
            </w:r>
          </w:p>
        </w:tc>
        <w:tc>
          <w:tcPr>
            <w:tcW w:w="4112" w:type="dxa"/>
          </w:tcPr>
          <w:p w14:paraId="0EEC398B" w14:textId="77777777" w:rsidR="00A0302B" w:rsidRPr="00BE693F" w:rsidRDefault="00A0302B" w:rsidP="00A0302B">
            <w:pPr>
              <w:spacing w:line="248" w:lineRule="exact"/>
              <w:ind w:left="444" w:right="440"/>
              <w:jc w:val="center"/>
              <w:rPr>
                <w:rFonts w:ascii="Calibri"/>
                <w:b/>
              </w:rPr>
            </w:pPr>
            <w:r w:rsidRPr="00BE693F">
              <w:rPr>
                <w:rFonts w:ascii="Calibri"/>
                <w:b/>
                <w:color w:val="0D0D0D"/>
              </w:rPr>
              <w:t>Copil</w:t>
            </w:r>
            <w:r w:rsidRPr="00BE693F">
              <w:rPr>
                <w:rFonts w:ascii="Calibri"/>
                <w:b/>
                <w:color w:val="0D0D0D"/>
                <w:spacing w:val="-3"/>
              </w:rPr>
              <w:t xml:space="preserve"> </w:t>
            </w:r>
            <w:r>
              <w:rPr>
                <w:rFonts w:ascii="Calibri"/>
                <w:b/>
                <w:color w:val="0D0D0D"/>
              </w:rPr>
              <w:t>6</w:t>
            </w:r>
            <w:r w:rsidRPr="00BE693F">
              <w:rPr>
                <w:rFonts w:ascii="Calibri"/>
                <w:b/>
                <w:color w:val="0D0D0D"/>
              </w:rPr>
              <w:t>-12</w:t>
            </w:r>
            <w:r w:rsidRPr="00BE693F">
              <w:rPr>
                <w:rFonts w:ascii="Calibri"/>
                <w:b/>
                <w:color w:val="0D0D0D"/>
                <w:spacing w:val="-1"/>
              </w:rPr>
              <w:t xml:space="preserve"> </w:t>
            </w:r>
            <w:r w:rsidRPr="00BE693F">
              <w:rPr>
                <w:rFonts w:ascii="Calibri"/>
                <w:b/>
                <w:color w:val="0D0D0D"/>
              </w:rPr>
              <w:t>ani</w:t>
            </w:r>
            <w:r w:rsidRPr="00BE693F">
              <w:rPr>
                <w:rFonts w:ascii="Calibri"/>
                <w:b/>
                <w:color w:val="0D0D0D"/>
                <w:spacing w:val="-2"/>
              </w:rPr>
              <w:t xml:space="preserve"> </w:t>
            </w:r>
            <w:r w:rsidRPr="00BE693F">
              <w:rPr>
                <w:rFonts w:ascii="Calibri"/>
                <w:b/>
                <w:color w:val="0D0D0D"/>
              </w:rPr>
              <w:t>in</w:t>
            </w:r>
            <w:r w:rsidRPr="00BE693F">
              <w:rPr>
                <w:rFonts w:ascii="Calibri"/>
                <w:b/>
                <w:color w:val="0D0D0D"/>
                <w:spacing w:val="-4"/>
              </w:rPr>
              <w:t xml:space="preserve"> </w:t>
            </w:r>
            <w:r w:rsidRPr="00BE693F">
              <w:rPr>
                <w:rFonts w:ascii="Calibri"/>
                <w:b/>
                <w:color w:val="0D0D0D"/>
              </w:rPr>
              <w:t>camera</w:t>
            </w:r>
            <w:r w:rsidRPr="00BE693F">
              <w:rPr>
                <w:rFonts w:ascii="Calibri"/>
                <w:b/>
                <w:color w:val="0D0D0D"/>
                <w:spacing w:val="-4"/>
              </w:rPr>
              <w:t xml:space="preserve"> </w:t>
            </w:r>
            <w:r w:rsidRPr="00BE693F">
              <w:rPr>
                <w:rFonts w:ascii="Calibri"/>
                <w:b/>
                <w:color w:val="0D0D0D"/>
              </w:rPr>
              <w:t>cu</w:t>
            </w:r>
            <w:r w:rsidRPr="00BE693F">
              <w:rPr>
                <w:rFonts w:ascii="Calibri"/>
                <w:b/>
                <w:color w:val="0D0D0D"/>
                <w:spacing w:val="-1"/>
              </w:rPr>
              <w:t xml:space="preserve"> </w:t>
            </w:r>
            <w:r w:rsidRPr="00BE693F">
              <w:rPr>
                <w:rFonts w:ascii="Calibri"/>
                <w:b/>
                <w:color w:val="0D0D0D"/>
              </w:rPr>
              <w:t>2 adulti</w:t>
            </w:r>
          </w:p>
        </w:tc>
      </w:tr>
      <w:tr w:rsidR="00A0302B" w:rsidRPr="00BE693F" w14:paraId="6321C93F" w14:textId="77777777" w:rsidTr="00A0302B">
        <w:trPr>
          <w:trHeight w:val="268"/>
        </w:trPr>
        <w:tc>
          <w:tcPr>
            <w:tcW w:w="3266" w:type="dxa"/>
          </w:tcPr>
          <w:p w14:paraId="182289A9" w14:textId="77777777" w:rsidR="00A0302B" w:rsidRDefault="00A0302B" w:rsidP="00A0302B">
            <w:pPr>
              <w:jc w:val="center"/>
            </w:pPr>
            <w:r>
              <w:t>27.10, 12.11.2025</w:t>
            </w:r>
          </w:p>
        </w:tc>
        <w:tc>
          <w:tcPr>
            <w:tcW w:w="1842" w:type="dxa"/>
          </w:tcPr>
          <w:p w14:paraId="0007E68D" w14:textId="69E4EACE" w:rsidR="00A0302B" w:rsidRPr="00AE0886" w:rsidRDefault="0061753C" w:rsidP="00A0302B">
            <w:r>
              <w:t xml:space="preserve">      </w:t>
            </w:r>
            <w:r w:rsidR="00A0302B" w:rsidRPr="0061753C">
              <w:rPr>
                <w:strike/>
              </w:rPr>
              <w:t>795</w:t>
            </w:r>
            <w:r w:rsidR="00A0302B" w:rsidRPr="00AE0886">
              <w:t xml:space="preserve"> €</w:t>
            </w:r>
            <w:r>
              <w:t xml:space="preserve"> </w:t>
            </w:r>
            <w:r w:rsidRPr="0061753C">
              <w:rPr>
                <w:color w:val="FF0000"/>
              </w:rPr>
              <w:t xml:space="preserve">695 €  </w:t>
            </w:r>
          </w:p>
        </w:tc>
        <w:tc>
          <w:tcPr>
            <w:tcW w:w="1806" w:type="dxa"/>
            <w:vMerge w:val="restart"/>
          </w:tcPr>
          <w:p w14:paraId="4A244DA5" w14:textId="77777777" w:rsidR="00A0302B" w:rsidRDefault="00A0302B" w:rsidP="00A0302B">
            <w:r w:rsidRPr="00AE0886">
              <w:t xml:space="preserve">        </w:t>
            </w:r>
            <w:r>
              <w:t xml:space="preserve"> </w:t>
            </w:r>
          </w:p>
          <w:p w14:paraId="6DC3830A" w14:textId="77777777" w:rsidR="00A0302B" w:rsidRPr="00AE0886" w:rsidRDefault="00A0302B" w:rsidP="00A0302B">
            <w:r>
              <w:t xml:space="preserve">        </w:t>
            </w:r>
            <w:r w:rsidRPr="00AE0886">
              <w:t>210 €</w:t>
            </w:r>
          </w:p>
        </w:tc>
        <w:tc>
          <w:tcPr>
            <w:tcW w:w="4112" w:type="dxa"/>
            <w:vMerge w:val="restart"/>
          </w:tcPr>
          <w:p w14:paraId="008704C8" w14:textId="77777777" w:rsidR="00A0302B" w:rsidRDefault="00A0302B" w:rsidP="00A0302B">
            <w:r>
              <w:t xml:space="preserve">                    </w:t>
            </w:r>
          </w:p>
          <w:p w14:paraId="56CF2095" w14:textId="77777777" w:rsidR="00A0302B" w:rsidRDefault="00A0302B" w:rsidP="00A0302B">
            <w:r>
              <w:t xml:space="preserve">                          -25 </w:t>
            </w:r>
            <w:r w:rsidRPr="00AE0886">
              <w:t>€</w:t>
            </w:r>
          </w:p>
        </w:tc>
      </w:tr>
      <w:tr w:rsidR="00A0302B" w:rsidRPr="00BE693F" w14:paraId="12701AF4" w14:textId="77777777" w:rsidTr="00A0302B">
        <w:trPr>
          <w:trHeight w:val="268"/>
        </w:trPr>
        <w:tc>
          <w:tcPr>
            <w:tcW w:w="3266" w:type="dxa"/>
          </w:tcPr>
          <w:p w14:paraId="22326861" w14:textId="77777777" w:rsidR="00A0302B" w:rsidRDefault="00A0302B" w:rsidP="00A0302B">
            <w:pPr>
              <w:jc w:val="center"/>
            </w:pPr>
            <w:r>
              <w:t>08.10, 27.11.2025</w:t>
            </w:r>
          </w:p>
        </w:tc>
        <w:tc>
          <w:tcPr>
            <w:tcW w:w="1842" w:type="dxa"/>
          </w:tcPr>
          <w:p w14:paraId="02DB19B3" w14:textId="5EB077D7" w:rsidR="00A0302B" w:rsidRPr="00AE0886" w:rsidRDefault="0061753C" w:rsidP="00A0302B">
            <w:r>
              <w:t xml:space="preserve">      </w:t>
            </w:r>
            <w:r w:rsidR="00A0302B" w:rsidRPr="0061753C">
              <w:rPr>
                <w:strike/>
              </w:rPr>
              <w:t>825</w:t>
            </w:r>
            <w:r w:rsidR="00A0302B">
              <w:t xml:space="preserve"> </w:t>
            </w:r>
            <w:r w:rsidR="00A0302B" w:rsidRPr="00AE0886">
              <w:t>€</w:t>
            </w:r>
            <w:r>
              <w:t xml:space="preserve"> </w:t>
            </w:r>
            <w:r w:rsidRPr="0061753C">
              <w:rPr>
                <w:color w:val="FF0000"/>
              </w:rPr>
              <w:t>725 €</w:t>
            </w:r>
          </w:p>
        </w:tc>
        <w:tc>
          <w:tcPr>
            <w:tcW w:w="1806" w:type="dxa"/>
            <w:vMerge/>
          </w:tcPr>
          <w:p w14:paraId="2A758DF1" w14:textId="77777777" w:rsidR="00A0302B" w:rsidRPr="00AE0886" w:rsidRDefault="00A0302B" w:rsidP="00A0302B"/>
        </w:tc>
        <w:tc>
          <w:tcPr>
            <w:tcW w:w="4112" w:type="dxa"/>
            <w:vMerge/>
          </w:tcPr>
          <w:p w14:paraId="7AD32CF1" w14:textId="77777777" w:rsidR="00A0302B" w:rsidRDefault="00A0302B" w:rsidP="00A0302B"/>
        </w:tc>
      </w:tr>
      <w:tr w:rsidR="00A0302B" w:rsidRPr="00BE693F" w14:paraId="2F9AF182" w14:textId="77777777" w:rsidTr="00A0302B">
        <w:trPr>
          <w:trHeight w:val="253"/>
        </w:trPr>
        <w:tc>
          <w:tcPr>
            <w:tcW w:w="5108" w:type="dxa"/>
            <w:gridSpan w:val="2"/>
            <w:shd w:val="clear" w:color="auto" w:fill="008000"/>
          </w:tcPr>
          <w:p w14:paraId="71C6D0CA" w14:textId="77777777" w:rsidR="00A0302B" w:rsidRPr="00BE693F" w:rsidRDefault="00A0302B" w:rsidP="00A0302B">
            <w:pPr>
              <w:rPr>
                <w:rFonts w:ascii="Arial"/>
                <w:b/>
              </w:rPr>
            </w:pPr>
            <w:r w:rsidRPr="00BE693F">
              <w:rPr>
                <w:rFonts w:ascii="Arial"/>
                <w:b/>
                <w:color w:val="FFFFFF"/>
              </w:rPr>
              <w:t>SERVICII</w:t>
            </w:r>
            <w:r w:rsidRPr="00BE693F">
              <w:rPr>
                <w:rFonts w:ascii="Arial"/>
                <w:b/>
                <w:color w:val="FFFFFF"/>
                <w:spacing w:val="-5"/>
              </w:rPr>
              <w:t xml:space="preserve"> </w:t>
            </w:r>
            <w:r w:rsidRPr="00BE693F">
              <w:rPr>
                <w:rFonts w:ascii="Arial"/>
                <w:b/>
                <w:color w:val="FFFFFF"/>
              </w:rPr>
              <w:t>INCLUSE:</w:t>
            </w:r>
          </w:p>
        </w:tc>
        <w:tc>
          <w:tcPr>
            <w:tcW w:w="5918" w:type="dxa"/>
            <w:gridSpan w:val="2"/>
            <w:shd w:val="clear" w:color="auto" w:fill="FF0000"/>
          </w:tcPr>
          <w:p w14:paraId="7344C087" w14:textId="77777777" w:rsidR="00A0302B" w:rsidRPr="00BE693F" w:rsidRDefault="00A0302B" w:rsidP="00A0302B">
            <w:pPr>
              <w:rPr>
                <w:rFonts w:ascii="Arial"/>
                <w:b/>
              </w:rPr>
            </w:pPr>
            <w:r w:rsidRPr="00BE693F">
              <w:rPr>
                <w:rFonts w:ascii="Arial"/>
                <w:b/>
                <w:color w:val="FFFFFF"/>
              </w:rPr>
              <w:t>TARIFUL</w:t>
            </w:r>
            <w:r w:rsidRPr="00BE693F">
              <w:rPr>
                <w:rFonts w:ascii="Arial"/>
                <w:b/>
                <w:color w:val="FFFFFF"/>
                <w:spacing w:val="-2"/>
              </w:rPr>
              <w:t xml:space="preserve"> </w:t>
            </w:r>
            <w:r w:rsidRPr="00BE693F">
              <w:rPr>
                <w:rFonts w:ascii="Arial"/>
                <w:b/>
                <w:color w:val="FFFFFF"/>
              </w:rPr>
              <w:t>NU</w:t>
            </w:r>
            <w:r w:rsidRPr="00BE693F">
              <w:rPr>
                <w:rFonts w:ascii="Arial"/>
                <w:b/>
                <w:color w:val="FFFFFF"/>
                <w:spacing w:val="-4"/>
              </w:rPr>
              <w:t xml:space="preserve"> </w:t>
            </w:r>
            <w:r w:rsidRPr="00BE693F">
              <w:rPr>
                <w:rFonts w:ascii="Arial"/>
                <w:b/>
                <w:color w:val="FFFFFF"/>
              </w:rPr>
              <w:t>INCLUDE:</w:t>
            </w:r>
          </w:p>
        </w:tc>
      </w:tr>
      <w:tr w:rsidR="00A0302B" w:rsidRPr="00BE693F" w14:paraId="1C4D8149" w14:textId="77777777" w:rsidTr="00A0302B">
        <w:trPr>
          <w:trHeight w:val="2061"/>
        </w:trPr>
        <w:tc>
          <w:tcPr>
            <w:tcW w:w="5108" w:type="dxa"/>
            <w:gridSpan w:val="2"/>
          </w:tcPr>
          <w:p w14:paraId="662FC272" w14:textId="77777777" w:rsidR="00A0302B" w:rsidRPr="00BE693F" w:rsidRDefault="00A0302B" w:rsidP="00A0302B">
            <w:pPr>
              <w:numPr>
                <w:ilvl w:val="0"/>
                <w:numId w:val="4"/>
              </w:numPr>
              <w:tabs>
                <w:tab w:val="left" w:pos="272"/>
              </w:tabs>
              <w:spacing w:line="217" w:lineRule="exact"/>
              <w:ind w:hanging="165"/>
              <w:rPr>
                <w:sz w:val="18"/>
              </w:rPr>
            </w:pPr>
            <w:r w:rsidRPr="00BE693F">
              <w:rPr>
                <w:sz w:val="18"/>
              </w:rPr>
              <w:t>bilet</w:t>
            </w:r>
            <w:r w:rsidRPr="00BE693F">
              <w:rPr>
                <w:spacing w:val="-1"/>
                <w:sz w:val="18"/>
              </w:rPr>
              <w:t xml:space="preserve"> </w:t>
            </w:r>
            <w:r w:rsidRPr="00BE693F">
              <w:rPr>
                <w:sz w:val="18"/>
              </w:rPr>
              <w:t>de</w:t>
            </w:r>
            <w:r w:rsidRPr="00BE693F">
              <w:rPr>
                <w:spacing w:val="-1"/>
                <w:sz w:val="18"/>
              </w:rPr>
              <w:t xml:space="preserve"> </w:t>
            </w:r>
            <w:r w:rsidRPr="00BE693F">
              <w:rPr>
                <w:sz w:val="18"/>
              </w:rPr>
              <w:t>avion</w:t>
            </w:r>
            <w:r w:rsidRPr="00BE693F">
              <w:rPr>
                <w:spacing w:val="-2"/>
                <w:sz w:val="18"/>
              </w:rPr>
              <w:t xml:space="preserve"> </w:t>
            </w:r>
            <w:r w:rsidRPr="00BE693F">
              <w:rPr>
                <w:sz w:val="18"/>
              </w:rPr>
              <w:t>Bucuresti</w:t>
            </w:r>
            <w:r w:rsidRPr="00BE693F">
              <w:rPr>
                <w:spacing w:val="-1"/>
                <w:sz w:val="18"/>
              </w:rPr>
              <w:t xml:space="preserve"> </w:t>
            </w:r>
            <w:r w:rsidRPr="00BE693F">
              <w:rPr>
                <w:sz w:val="18"/>
              </w:rPr>
              <w:t>-</w:t>
            </w:r>
            <w:r w:rsidRPr="00BE693F">
              <w:rPr>
                <w:spacing w:val="-2"/>
                <w:sz w:val="18"/>
              </w:rPr>
              <w:t xml:space="preserve"> </w:t>
            </w:r>
            <w:r w:rsidRPr="00BE693F">
              <w:rPr>
                <w:sz w:val="18"/>
              </w:rPr>
              <w:t>Tel</w:t>
            </w:r>
            <w:r w:rsidRPr="00BE693F">
              <w:rPr>
                <w:spacing w:val="-3"/>
                <w:sz w:val="18"/>
              </w:rPr>
              <w:t xml:space="preserve"> </w:t>
            </w:r>
            <w:r w:rsidRPr="00BE693F">
              <w:rPr>
                <w:sz w:val="18"/>
              </w:rPr>
              <w:t>Aviv</w:t>
            </w:r>
            <w:r w:rsidRPr="00BE693F">
              <w:rPr>
                <w:spacing w:val="-1"/>
                <w:sz w:val="18"/>
              </w:rPr>
              <w:t xml:space="preserve"> </w:t>
            </w:r>
            <w:r w:rsidRPr="00BE693F">
              <w:rPr>
                <w:sz w:val="18"/>
              </w:rPr>
              <w:t>- Bucuresti</w:t>
            </w:r>
          </w:p>
          <w:p w14:paraId="51436E6C" w14:textId="77777777" w:rsidR="00A0302B" w:rsidRDefault="00A0302B" w:rsidP="00A0302B">
            <w:pPr>
              <w:numPr>
                <w:ilvl w:val="0"/>
                <w:numId w:val="4"/>
              </w:numPr>
              <w:tabs>
                <w:tab w:val="left" w:pos="236"/>
              </w:tabs>
              <w:spacing w:before="1" w:line="217" w:lineRule="exact"/>
              <w:ind w:left="235" w:hanging="165"/>
              <w:rPr>
                <w:sz w:val="18"/>
              </w:rPr>
            </w:pPr>
            <w:r>
              <w:rPr>
                <w:sz w:val="18"/>
              </w:rPr>
              <w:t>5</w:t>
            </w:r>
            <w:r w:rsidRPr="00BE693F">
              <w:rPr>
                <w:spacing w:val="-2"/>
                <w:sz w:val="18"/>
              </w:rPr>
              <w:t xml:space="preserve"> </w:t>
            </w:r>
            <w:r w:rsidRPr="00BE693F">
              <w:rPr>
                <w:sz w:val="18"/>
              </w:rPr>
              <w:t>nopti</w:t>
            </w:r>
            <w:r w:rsidRPr="00BE693F">
              <w:rPr>
                <w:spacing w:val="-1"/>
                <w:sz w:val="18"/>
              </w:rPr>
              <w:t xml:space="preserve"> </w:t>
            </w:r>
            <w:r>
              <w:rPr>
                <w:sz w:val="18"/>
              </w:rPr>
              <w:t>cazare</w:t>
            </w:r>
            <w:r w:rsidRPr="00BE693F">
              <w:rPr>
                <w:spacing w:val="-1"/>
                <w:sz w:val="18"/>
              </w:rPr>
              <w:t xml:space="preserve"> </w:t>
            </w:r>
            <w:r w:rsidRPr="00BE693F">
              <w:rPr>
                <w:sz w:val="18"/>
              </w:rPr>
              <w:t>la</w:t>
            </w:r>
            <w:r w:rsidRPr="00BE693F">
              <w:rPr>
                <w:spacing w:val="-4"/>
                <w:sz w:val="18"/>
              </w:rPr>
              <w:t xml:space="preserve"> </w:t>
            </w:r>
            <w:r w:rsidRPr="00BE693F">
              <w:rPr>
                <w:sz w:val="18"/>
              </w:rPr>
              <w:t>hotel</w:t>
            </w:r>
            <w:r w:rsidRPr="00BE693F">
              <w:rPr>
                <w:spacing w:val="-3"/>
                <w:sz w:val="18"/>
              </w:rPr>
              <w:t xml:space="preserve"> </w:t>
            </w:r>
            <w:r w:rsidRPr="00BE693F">
              <w:rPr>
                <w:sz w:val="18"/>
              </w:rPr>
              <w:t>de</w:t>
            </w:r>
            <w:r w:rsidRPr="00BE693F">
              <w:rPr>
                <w:spacing w:val="-1"/>
                <w:sz w:val="18"/>
              </w:rPr>
              <w:t xml:space="preserve"> </w:t>
            </w:r>
            <w:r>
              <w:rPr>
                <w:spacing w:val="-1"/>
                <w:sz w:val="18"/>
              </w:rPr>
              <w:t xml:space="preserve">Shepherd </w:t>
            </w:r>
            <w:r w:rsidRPr="00BE693F">
              <w:rPr>
                <w:sz w:val="18"/>
              </w:rPr>
              <w:t>4*</w:t>
            </w:r>
            <w:r>
              <w:rPr>
                <w:sz w:val="18"/>
              </w:rPr>
              <w:t>/similar conform clasificarii locale</w:t>
            </w:r>
          </w:p>
          <w:p w14:paraId="22F00B5D" w14:textId="77777777" w:rsidR="00A0302B" w:rsidRPr="00BE693F" w:rsidRDefault="00A0302B" w:rsidP="00A0302B">
            <w:pPr>
              <w:numPr>
                <w:ilvl w:val="0"/>
                <w:numId w:val="4"/>
              </w:numPr>
              <w:tabs>
                <w:tab w:val="left" w:pos="236"/>
              </w:tabs>
              <w:spacing w:before="1" w:line="217" w:lineRule="exact"/>
              <w:ind w:left="235" w:hanging="165"/>
              <w:rPr>
                <w:sz w:val="18"/>
              </w:rPr>
            </w:pPr>
            <w:r>
              <w:rPr>
                <w:sz w:val="18"/>
              </w:rPr>
              <w:t xml:space="preserve">demipensiune </w:t>
            </w:r>
          </w:p>
          <w:p w14:paraId="6DF0B85D" w14:textId="77777777" w:rsidR="00A0302B" w:rsidRPr="00A16CF4" w:rsidRDefault="00A0302B" w:rsidP="00A0302B">
            <w:pPr>
              <w:numPr>
                <w:ilvl w:val="0"/>
                <w:numId w:val="4"/>
              </w:numPr>
              <w:tabs>
                <w:tab w:val="left" w:pos="236"/>
              </w:tabs>
              <w:spacing w:line="217" w:lineRule="exact"/>
              <w:ind w:left="235" w:hanging="165"/>
              <w:rPr>
                <w:sz w:val="18"/>
              </w:rPr>
            </w:pPr>
            <w:r w:rsidRPr="00BE693F">
              <w:rPr>
                <w:sz w:val="18"/>
              </w:rPr>
              <w:t>transfer</w:t>
            </w:r>
            <w:r w:rsidRPr="00BE693F">
              <w:rPr>
                <w:spacing w:val="-4"/>
                <w:sz w:val="18"/>
              </w:rPr>
              <w:t xml:space="preserve"> </w:t>
            </w:r>
            <w:r w:rsidRPr="00BE693F">
              <w:rPr>
                <w:sz w:val="18"/>
              </w:rPr>
              <w:t>aeroport</w:t>
            </w:r>
            <w:r w:rsidRPr="00BE693F">
              <w:rPr>
                <w:spacing w:val="-3"/>
                <w:sz w:val="18"/>
              </w:rPr>
              <w:t xml:space="preserve"> </w:t>
            </w:r>
            <w:r w:rsidRPr="00BE693F">
              <w:rPr>
                <w:sz w:val="18"/>
              </w:rPr>
              <w:t>-</w:t>
            </w:r>
            <w:r w:rsidRPr="00BE693F">
              <w:rPr>
                <w:spacing w:val="-3"/>
                <w:sz w:val="18"/>
              </w:rPr>
              <w:t xml:space="preserve"> </w:t>
            </w:r>
            <w:r w:rsidRPr="00BE693F">
              <w:rPr>
                <w:sz w:val="18"/>
              </w:rPr>
              <w:t>hotel</w:t>
            </w:r>
            <w:r w:rsidRPr="00BE693F">
              <w:rPr>
                <w:spacing w:val="-4"/>
                <w:sz w:val="18"/>
              </w:rPr>
              <w:t xml:space="preserve"> </w:t>
            </w:r>
            <w:r w:rsidRPr="00BE693F">
              <w:rPr>
                <w:sz w:val="18"/>
              </w:rPr>
              <w:t>-</w:t>
            </w:r>
            <w:r w:rsidRPr="00BE693F">
              <w:rPr>
                <w:spacing w:val="-2"/>
                <w:sz w:val="18"/>
              </w:rPr>
              <w:t xml:space="preserve"> </w:t>
            </w:r>
            <w:r w:rsidRPr="00BE693F">
              <w:rPr>
                <w:sz w:val="18"/>
              </w:rPr>
              <w:t>aeroport</w:t>
            </w:r>
          </w:p>
          <w:p w14:paraId="46DDAFDC" w14:textId="77777777" w:rsidR="00A0302B" w:rsidRPr="00BE693F" w:rsidRDefault="00A0302B" w:rsidP="00A0302B">
            <w:pPr>
              <w:numPr>
                <w:ilvl w:val="0"/>
                <w:numId w:val="4"/>
              </w:numPr>
              <w:tabs>
                <w:tab w:val="left" w:pos="236"/>
              </w:tabs>
              <w:spacing w:before="1" w:line="217" w:lineRule="exact"/>
              <w:ind w:left="235" w:hanging="165"/>
              <w:rPr>
                <w:sz w:val="18"/>
              </w:rPr>
            </w:pPr>
            <w:r w:rsidRPr="00BE693F">
              <w:rPr>
                <w:sz w:val="18"/>
              </w:rPr>
              <w:t>transport</w:t>
            </w:r>
            <w:r w:rsidRPr="00BE693F">
              <w:rPr>
                <w:spacing w:val="-4"/>
                <w:sz w:val="18"/>
              </w:rPr>
              <w:t xml:space="preserve"> </w:t>
            </w:r>
            <w:r w:rsidRPr="00BE693F">
              <w:rPr>
                <w:sz w:val="18"/>
              </w:rPr>
              <w:t>cu</w:t>
            </w:r>
            <w:r w:rsidRPr="00BE693F">
              <w:rPr>
                <w:spacing w:val="-1"/>
                <w:sz w:val="18"/>
              </w:rPr>
              <w:t xml:space="preserve"> </w:t>
            </w:r>
            <w:r w:rsidRPr="00BE693F">
              <w:rPr>
                <w:sz w:val="18"/>
              </w:rPr>
              <w:t>autocar</w:t>
            </w:r>
            <w:r w:rsidRPr="00BE693F">
              <w:rPr>
                <w:spacing w:val="-4"/>
                <w:sz w:val="18"/>
              </w:rPr>
              <w:t xml:space="preserve"> </w:t>
            </w:r>
            <w:r w:rsidRPr="00BE693F">
              <w:rPr>
                <w:sz w:val="18"/>
              </w:rPr>
              <w:t>modern</w:t>
            </w:r>
            <w:r w:rsidRPr="00BE693F">
              <w:rPr>
                <w:spacing w:val="-2"/>
                <w:sz w:val="18"/>
              </w:rPr>
              <w:t xml:space="preserve"> </w:t>
            </w:r>
            <w:r w:rsidRPr="00BE693F">
              <w:rPr>
                <w:sz w:val="18"/>
              </w:rPr>
              <w:t>-</w:t>
            </w:r>
            <w:r w:rsidRPr="00BE693F">
              <w:rPr>
                <w:spacing w:val="-4"/>
                <w:sz w:val="18"/>
              </w:rPr>
              <w:t xml:space="preserve"> </w:t>
            </w:r>
            <w:r w:rsidRPr="00BE693F">
              <w:rPr>
                <w:sz w:val="18"/>
              </w:rPr>
              <w:t>aer</w:t>
            </w:r>
            <w:r w:rsidRPr="00BE693F">
              <w:rPr>
                <w:spacing w:val="-3"/>
                <w:sz w:val="18"/>
              </w:rPr>
              <w:t xml:space="preserve"> </w:t>
            </w:r>
            <w:r w:rsidRPr="00BE693F">
              <w:rPr>
                <w:sz w:val="18"/>
              </w:rPr>
              <w:t>conditionat</w:t>
            </w:r>
          </w:p>
          <w:p w14:paraId="41B0704D" w14:textId="77777777" w:rsidR="00A0302B" w:rsidRPr="00BE693F" w:rsidRDefault="00A0302B" w:rsidP="00A0302B">
            <w:pPr>
              <w:numPr>
                <w:ilvl w:val="0"/>
                <w:numId w:val="4"/>
              </w:numPr>
              <w:tabs>
                <w:tab w:val="left" w:pos="236"/>
              </w:tabs>
              <w:spacing w:line="217" w:lineRule="exact"/>
              <w:ind w:left="235" w:hanging="165"/>
              <w:rPr>
                <w:sz w:val="18"/>
              </w:rPr>
            </w:pPr>
            <w:r w:rsidRPr="00BE693F">
              <w:rPr>
                <w:sz w:val="18"/>
              </w:rPr>
              <w:t>ghid</w:t>
            </w:r>
            <w:r>
              <w:rPr>
                <w:sz w:val="18"/>
              </w:rPr>
              <w:t>-</w:t>
            </w:r>
            <w:r w:rsidRPr="00BE693F">
              <w:rPr>
                <w:sz w:val="18"/>
              </w:rPr>
              <w:t>preot</w:t>
            </w:r>
          </w:p>
          <w:p w14:paraId="28D10A99" w14:textId="77777777" w:rsidR="00A0302B" w:rsidRPr="00BE693F" w:rsidRDefault="00A0302B" w:rsidP="00A0302B">
            <w:pPr>
              <w:numPr>
                <w:ilvl w:val="0"/>
                <w:numId w:val="4"/>
              </w:numPr>
              <w:tabs>
                <w:tab w:val="left" w:pos="236"/>
              </w:tabs>
              <w:spacing w:before="1" w:line="217" w:lineRule="exact"/>
              <w:ind w:left="235" w:hanging="165"/>
              <w:rPr>
                <w:sz w:val="18"/>
              </w:rPr>
            </w:pPr>
            <w:r w:rsidRPr="00BE693F">
              <w:rPr>
                <w:sz w:val="18"/>
              </w:rPr>
              <w:t>taxele</w:t>
            </w:r>
            <w:r w:rsidRPr="00BE693F">
              <w:rPr>
                <w:spacing w:val="-5"/>
                <w:sz w:val="18"/>
              </w:rPr>
              <w:t xml:space="preserve"> </w:t>
            </w:r>
            <w:r w:rsidRPr="00BE693F">
              <w:rPr>
                <w:sz w:val="18"/>
              </w:rPr>
              <w:t>de</w:t>
            </w:r>
            <w:r w:rsidRPr="00BE693F">
              <w:rPr>
                <w:spacing w:val="-2"/>
                <w:sz w:val="18"/>
              </w:rPr>
              <w:t xml:space="preserve"> </w:t>
            </w:r>
            <w:r w:rsidRPr="00BE693F">
              <w:rPr>
                <w:sz w:val="18"/>
              </w:rPr>
              <w:t>aeroport</w:t>
            </w:r>
          </w:p>
          <w:p w14:paraId="76905423" w14:textId="77777777" w:rsidR="00A0302B" w:rsidRPr="00BE693F" w:rsidRDefault="00A0302B" w:rsidP="00A0302B">
            <w:pPr>
              <w:numPr>
                <w:ilvl w:val="0"/>
                <w:numId w:val="4"/>
              </w:numPr>
              <w:tabs>
                <w:tab w:val="left" w:pos="236"/>
              </w:tabs>
              <w:spacing w:line="216" w:lineRule="exact"/>
              <w:ind w:left="235" w:hanging="165"/>
              <w:rPr>
                <w:sz w:val="18"/>
              </w:rPr>
            </w:pPr>
            <w:r w:rsidRPr="00BE693F">
              <w:rPr>
                <w:sz w:val="18"/>
              </w:rPr>
              <w:t>taxele</w:t>
            </w:r>
            <w:r w:rsidRPr="00BE693F">
              <w:rPr>
                <w:spacing w:val="-5"/>
                <w:sz w:val="18"/>
              </w:rPr>
              <w:t xml:space="preserve"> </w:t>
            </w:r>
            <w:r w:rsidRPr="00BE693F">
              <w:rPr>
                <w:sz w:val="18"/>
              </w:rPr>
              <w:t>de</w:t>
            </w:r>
            <w:r w:rsidRPr="00BE693F">
              <w:rPr>
                <w:spacing w:val="-3"/>
                <w:sz w:val="18"/>
              </w:rPr>
              <w:t xml:space="preserve"> </w:t>
            </w:r>
            <w:r w:rsidRPr="00BE693F">
              <w:rPr>
                <w:sz w:val="18"/>
              </w:rPr>
              <w:t>intrare</w:t>
            </w:r>
            <w:r w:rsidRPr="00BE693F">
              <w:rPr>
                <w:spacing w:val="-4"/>
                <w:sz w:val="18"/>
              </w:rPr>
              <w:t xml:space="preserve"> </w:t>
            </w:r>
            <w:r w:rsidRPr="00BE693F">
              <w:rPr>
                <w:sz w:val="18"/>
              </w:rPr>
              <w:t>la</w:t>
            </w:r>
            <w:r w:rsidRPr="00BE693F">
              <w:rPr>
                <w:spacing w:val="-3"/>
                <w:sz w:val="18"/>
              </w:rPr>
              <w:t xml:space="preserve"> </w:t>
            </w:r>
            <w:r w:rsidRPr="00BE693F">
              <w:rPr>
                <w:sz w:val="18"/>
              </w:rPr>
              <w:t>obiectivele</w:t>
            </w:r>
            <w:r w:rsidRPr="00BE693F">
              <w:rPr>
                <w:spacing w:val="-4"/>
                <w:sz w:val="18"/>
              </w:rPr>
              <w:t xml:space="preserve"> </w:t>
            </w:r>
            <w:r w:rsidRPr="00BE693F">
              <w:rPr>
                <w:sz w:val="18"/>
              </w:rPr>
              <w:t>turistice</w:t>
            </w:r>
            <w:r w:rsidRPr="00BE693F">
              <w:rPr>
                <w:spacing w:val="-4"/>
                <w:sz w:val="18"/>
              </w:rPr>
              <w:t xml:space="preserve"> </w:t>
            </w:r>
            <w:r w:rsidRPr="00BE693F">
              <w:rPr>
                <w:sz w:val="18"/>
              </w:rPr>
              <w:t>din</w:t>
            </w:r>
            <w:r w:rsidRPr="00BE693F">
              <w:rPr>
                <w:spacing w:val="-4"/>
                <w:sz w:val="18"/>
              </w:rPr>
              <w:t xml:space="preserve"> </w:t>
            </w:r>
            <w:r w:rsidRPr="00BE693F">
              <w:rPr>
                <w:sz w:val="18"/>
              </w:rPr>
              <w:t>program</w:t>
            </w:r>
          </w:p>
          <w:p w14:paraId="19F8CAA3" w14:textId="77777777" w:rsidR="00A0302B" w:rsidRPr="00487CFB" w:rsidRDefault="00A0302B" w:rsidP="00A0302B">
            <w:pPr>
              <w:numPr>
                <w:ilvl w:val="0"/>
                <w:numId w:val="3"/>
              </w:numPr>
              <w:tabs>
                <w:tab w:val="left" w:pos="256"/>
              </w:tabs>
              <w:spacing w:line="268" w:lineRule="exact"/>
              <w:rPr>
                <w:sz w:val="18"/>
                <w:szCs w:val="18"/>
              </w:rPr>
            </w:pPr>
            <w:r w:rsidRPr="00487CFB">
              <w:rPr>
                <w:sz w:val="18"/>
                <w:szCs w:val="18"/>
              </w:rPr>
              <w:t>bagaj de</w:t>
            </w:r>
            <w:r w:rsidRPr="00487CFB">
              <w:rPr>
                <w:spacing w:val="-3"/>
                <w:sz w:val="18"/>
                <w:szCs w:val="18"/>
              </w:rPr>
              <w:t xml:space="preserve"> </w:t>
            </w:r>
            <w:r w:rsidRPr="00487CFB">
              <w:rPr>
                <w:sz w:val="18"/>
                <w:szCs w:val="18"/>
              </w:rPr>
              <w:t>mana 8 kg</w:t>
            </w:r>
            <w:r w:rsidRPr="00487CFB">
              <w:rPr>
                <w:spacing w:val="-3"/>
                <w:sz w:val="18"/>
                <w:szCs w:val="18"/>
              </w:rPr>
              <w:t xml:space="preserve"> </w:t>
            </w:r>
            <w:r w:rsidRPr="00487CFB">
              <w:rPr>
                <w:sz w:val="18"/>
                <w:szCs w:val="18"/>
              </w:rPr>
              <w:t>si bagaj de cala 23 kg</w:t>
            </w:r>
          </w:p>
          <w:p w14:paraId="788295B8" w14:textId="77777777" w:rsidR="00A0302B" w:rsidRPr="00487CFB" w:rsidRDefault="00A0302B" w:rsidP="00A0302B">
            <w:pPr>
              <w:numPr>
                <w:ilvl w:val="0"/>
                <w:numId w:val="3"/>
              </w:numPr>
              <w:tabs>
                <w:tab w:val="left" w:pos="256"/>
              </w:tabs>
              <w:spacing w:line="268" w:lineRule="exact"/>
              <w:rPr>
                <w:sz w:val="18"/>
                <w:szCs w:val="18"/>
              </w:rPr>
            </w:pPr>
            <w:r w:rsidRPr="00487CFB">
              <w:rPr>
                <w:sz w:val="18"/>
                <w:szCs w:val="18"/>
              </w:rPr>
              <w:t>manastirea Sf Sava</w:t>
            </w:r>
          </w:p>
          <w:p w14:paraId="44B6B120" w14:textId="77777777" w:rsidR="00A0302B" w:rsidRPr="00687605" w:rsidRDefault="00A0302B" w:rsidP="00A0302B">
            <w:pPr>
              <w:numPr>
                <w:ilvl w:val="0"/>
                <w:numId w:val="3"/>
              </w:numPr>
              <w:tabs>
                <w:tab w:val="left" w:pos="256"/>
              </w:tabs>
              <w:spacing w:line="268" w:lineRule="exact"/>
              <w:rPr>
                <w:rFonts w:ascii="Calibri" w:hAnsi="Calibri"/>
              </w:rPr>
            </w:pPr>
            <w:r w:rsidRPr="00487CFB">
              <w:rPr>
                <w:sz w:val="18"/>
                <w:szCs w:val="18"/>
              </w:rPr>
              <w:t>muntele Tabor</w:t>
            </w:r>
          </w:p>
        </w:tc>
        <w:tc>
          <w:tcPr>
            <w:tcW w:w="5918" w:type="dxa"/>
            <w:gridSpan w:val="2"/>
          </w:tcPr>
          <w:p w14:paraId="2FB5E714" w14:textId="77777777" w:rsidR="00A0302B" w:rsidRPr="00BE693F" w:rsidRDefault="00A0302B" w:rsidP="00A0302B">
            <w:pPr>
              <w:numPr>
                <w:ilvl w:val="0"/>
                <w:numId w:val="2"/>
              </w:numPr>
              <w:tabs>
                <w:tab w:val="left" w:pos="235"/>
              </w:tabs>
              <w:spacing w:line="217" w:lineRule="exact"/>
              <w:ind w:left="234"/>
              <w:rPr>
                <w:sz w:val="18"/>
              </w:rPr>
            </w:pPr>
            <w:r w:rsidRPr="00BE693F">
              <w:rPr>
                <w:sz w:val="18"/>
              </w:rPr>
              <w:t>asigurarea</w:t>
            </w:r>
            <w:r w:rsidRPr="00BE693F">
              <w:rPr>
                <w:spacing w:val="-3"/>
                <w:sz w:val="18"/>
              </w:rPr>
              <w:t xml:space="preserve"> </w:t>
            </w:r>
            <w:r w:rsidRPr="00BE693F">
              <w:rPr>
                <w:sz w:val="18"/>
              </w:rPr>
              <w:t>medicala</w:t>
            </w:r>
            <w:r w:rsidRPr="00BE693F">
              <w:rPr>
                <w:spacing w:val="-3"/>
                <w:sz w:val="18"/>
              </w:rPr>
              <w:t xml:space="preserve"> </w:t>
            </w:r>
            <w:r>
              <w:rPr>
                <w:spacing w:val="-3"/>
                <w:sz w:val="18"/>
              </w:rPr>
              <w:t>si storno</w:t>
            </w:r>
          </w:p>
          <w:p w14:paraId="706EA48F" w14:textId="77777777" w:rsidR="00A0302B" w:rsidRPr="00BE693F" w:rsidRDefault="00A0302B" w:rsidP="00A0302B">
            <w:pPr>
              <w:numPr>
                <w:ilvl w:val="0"/>
                <w:numId w:val="2"/>
              </w:numPr>
              <w:tabs>
                <w:tab w:val="left" w:pos="235"/>
              </w:tabs>
              <w:spacing w:before="1" w:line="217" w:lineRule="exact"/>
              <w:ind w:left="234"/>
              <w:rPr>
                <w:sz w:val="18"/>
              </w:rPr>
            </w:pPr>
            <w:r w:rsidRPr="00BE693F">
              <w:rPr>
                <w:sz w:val="18"/>
              </w:rPr>
              <w:t>bauturile</w:t>
            </w:r>
            <w:r w:rsidRPr="00BE693F">
              <w:rPr>
                <w:spacing w:val="-1"/>
                <w:sz w:val="18"/>
              </w:rPr>
              <w:t xml:space="preserve"> </w:t>
            </w:r>
            <w:r w:rsidRPr="00BE693F">
              <w:rPr>
                <w:sz w:val="18"/>
              </w:rPr>
              <w:t>alcoolice</w:t>
            </w:r>
            <w:r w:rsidRPr="00BE693F">
              <w:rPr>
                <w:spacing w:val="-2"/>
                <w:sz w:val="18"/>
              </w:rPr>
              <w:t xml:space="preserve"> </w:t>
            </w:r>
            <w:r w:rsidRPr="00BE693F">
              <w:rPr>
                <w:sz w:val="18"/>
              </w:rPr>
              <w:t>si</w:t>
            </w:r>
            <w:r w:rsidRPr="00BE693F">
              <w:rPr>
                <w:spacing w:val="-3"/>
                <w:sz w:val="18"/>
              </w:rPr>
              <w:t xml:space="preserve"> </w:t>
            </w:r>
            <w:r w:rsidRPr="00BE693F">
              <w:rPr>
                <w:sz w:val="18"/>
              </w:rPr>
              <w:t>racoritoare</w:t>
            </w:r>
            <w:r w:rsidRPr="00BE693F">
              <w:rPr>
                <w:spacing w:val="-2"/>
                <w:sz w:val="18"/>
              </w:rPr>
              <w:t xml:space="preserve"> </w:t>
            </w:r>
            <w:r w:rsidRPr="00BE693F">
              <w:rPr>
                <w:sz w:val="18"/>
              </w:rPr>
              <w:t>la</w:t>
            </w:r>
            <w:r w:rsidRPr="00BE693F">
              <w:rPr>
                <w:spacing w:val="-5"/>
                <w:sz w:val="18"/>
              </w:rPr>
              <w:t xml:space="preserve"> </w:t>
            </w:r>
            <w:r w:rsidRPr="00BE693F">
              <w:rPr>
                <w:sz w:val="18"/>
              </w:rPr>
              <w:t>mese</w:t>
            </w:r>
          </w:p>
          <w:p w14:paraId="5FABE7ED" w14:textId="77777777" w:rsidR="00A0302B" w:rsidRDefault="00A0302B" w:rsidP="00A0302B">
            <w:pPr>
              <w:numPr>
                <w:ilvl w:val="0"/>
                <w:numId w:val="2"/>
              </w:numPr>
              <w:tabs>
                <w:tab w:val="left" w:pos="235"/>
              </w:tabs>
              <w:spacing w:line="217" w:lineRule="exact"/>
              <w:ind w:left="234"/>
              <w:rPr>
                <w:sz w:val="18"/>
              </w:rPr>
            </w:pPr>
            <w:r w:rsidRPr="00BE693F">
              <w:rPr>
                <w:sz w:val="18"/>
              </w:rPr>
              <w:t>mesele</w:t>
            </w:r>
            <w:r w:rsidRPr="00BE693F">
              <w:rPr>
                <w:spacing w:val="-2"/>
                <w:sz w:val="18"/>
              </w:rPr>
              <w:t xml:space="preserve"> </w:t>
            </w:r>
            <w:r w:rsidRPr="00BE693F">
              <w:rPr>
                <w:sz w:val="18"/>
              </w:rPr>
              <w:t>de</w:t>
            </w:r>
            <w:r w:rsidRPr="00BE693F">
              <w:rPr>
                <w:spacing w:val="-1"/>
                <w:sz w:val="18"/>
              </w:rPr>
              <w:t xml:space="preserve"> </w:t>
            </w:r>
            <w:r w:rsidRPr="00BE693F">
              <w:rPr>
                <w:sz w:val="18"/>
              </w:rPr>
              <w:t>pranz</w:t>
            </w:r>
          </w:p>
          <w:p w14:paraId="60ED512D" w14:textId="77777777" w:rsidR="00A0302B" w:rsidRPr="00E1797F" w:rsidRDefault="00A0302B" w:rsidP="00A0302B">
            <w:pPr>
              <w:numPr>
                <w:ilvl w:val="0"/>
                <w:numId w:val="2"/>
              </w:numPr>
              <w:tabs>
                <w:tab w:val="left" w:pos="235"/>
              </w:tabs>
              <w:spacing w:line="217" w:lineRule="exact"/>
              <w:ind w:left="234"/>
              <w:rPr>
                <w:sz w:val="18"/>
              </w:rPr>
            </w:pPr>
            <w:r w:rsidRPr="00E1797F">
              <w:rPr>
                <w:sz w:val="18"/>
              </w:rPr>
              <w:t xml:space="preserve">excursiile optionale din program, </w:t>
            </w:r>
            <w:r w:rsidRPr="00E1797F">
              <w:rPr>
                <w:b/>
                <w:sz w:val="18"/>
              </w:rPr>
              <w:t>Slujba de noapte la Mormantul</w:t>
            </w:r>
            <w:r w:rsidRPr="00E1797F">
              <w:rPr>
                <w:b/>
                <w:spacing w:val="1"/>
                <w:sz w:val="18"/>
              </w:rPr>
              <w:t xml:space="preserve"> </w:t>
            </w:r>
            <w:r w:rsidRPr="00E1797F">
              <w:rPr>
                <w:b/>
                <w:sz w:val="18"/>
              </w:rPr>
              <w:t>Sfant</w:t>
            </w:r>
            <w:r w:rsidRPr="00E1797F">
              <w:rPr>
                <w:b/>
                <w:spacing w:val="1"/>
                <w:sz w:val="18"/>
              </w:rPr>
              <w:t xml:space="preserve">, </w:t>
            </w:r>
            <w:r w:rsidRPr="00E1797F">
              <w:rPr>
                <w:sz w:val="18"/>
              </w:rPr>
              <w:t>precum</w:t>
            </w:r>
            <w:r w:rsidRPr="00E1797F">
              <w:rPr>
                <w:spacing w:val="-1"/>
                <w:sz w:val="18"/>
              </w:rPr>
              <w:t xml:space="preserve"> </w:t>
            </w:r>
            <w:r w:rsidRPr="00E1797F">
              <w:rPr>
                <w:sz w:val="18"/>
              </w:rPr>
              <w:t>si</w:t>
            </w:r>
            <w:r w:rsidRPr="00E1797F">
              <w:rPr>
                <w:spacing w:val="-3"/>
                <w:sz w:val="18"/>
              </w:rPr>
              <w:t xml:space="preserve"> </w:t>
            </w:r>
            <w:r w:rsidRPr="00E1797F">
              <w:rPr>
                <w:sz w:val="18"/>
              </w:rPr>
              <w:t>alte</w:t>
            </w:r>
            <w:r w:rsidRPr="00E1797F">
              <w:rPr>
                <w:spacing w:val="-1"/>
                <w:sz w:val="18"/>
              </w:rPr>
              <w:t xml:space="preserve"> </w:t>
            </w:r>
            <w:r w:rsidRPr="00E1797F">
              <w:rPr>
                <w:sz w:val="18"/>
              </w:rPr>
              <w:t>excursii</w:t>
            </w:r>
            <w:r w:rsidRPr="00E1797F">
              <w:rPr>
                <w:spacing w:val="-6"/>
                <w:sz w:val="18"/>
              </w:rPr>
              <w:t xml:space="preserve"> </w:t>
            </w:r>
            <w:r w:rsidRPr="00E1797F">
              <w:rPr>
                <w:sz w:val="18"/>
              </w:rPr>
              <w:t>propuse</w:t>
            </w:r>
            <w:r w:rsidRPr="00E1797F">
              <w:rPr>
                <w:spacing w:val="-1"/>
                <w:sz w:val="18"/>
              </w:rPr>
              <w:t xml:space="preserve"> </w:t>
            </w:r>
            <w:r w:rsidRPr="00E1797F">
              <w:rPr>
                <w:sz w:val="18"/>
              </w:rPr>
              <w:t>la</w:t>
            </w:r>
            <w:r w:rsidRPr="00E1797F">
              <w:rPr>
                <w:spacing w:val="-3"/>
                <w:sz w:val="18"/>
              </w:rPr>
              <w:t xml:space="preserve"> </w:t>
            </w:r>
            <w:r w:rsidRPr="00E1797F">
              <w:rPr>
                <w:sz w:val="18"/>
              </w:rPr>
              <w:t>fata</w:t>
            </w:r>
            <w:r w:rsidRPr="00E1797F">
              <w:rPr>
                <w:spacing w:val="-1"/>
                <w:sz w:val="18"/>
              </w:rPr>
              <w:t xml:space="preserve"> </w:t>
            </w:r>
            <w:r w:rsidRPr="00E1797F">
              <w:rPr>
                <w:sz w:val="18"/>
              </w:rPr>
              <w:t>locului</w:t>
            </w:r>
            <w:r w:rsidRPr="00E1797F">
              <w:rPr>
                <w:spacing w:val="-2"/>
                <w:sz w:val="18"/>
              </w:rPr>
              <w:t xml:space="preserve"> </w:t>
            </w:r>
            <w:r w:rsidRPr="00E1797F">
              <w:rPr>
                <w:sz w:val="18"/>
              </w:rPr>
              <w:t>(grup</w:t>
            </w:r>
            <w:r w:rsidRPr="00E1797F">
              <w:rPr>
                <w:spacing w:val="-1"/>
                <w:sz w:val="18"/>
              </w:rPr>
              <w:t xml:space="preserve"> </w:t>
            </w:r>
            <w:r w:rsidRPr="00E1797F">
              <w:rPr>
                <w:sz w:val="18"/>
              </w:rPr>
              <w:t>minim</w:t>
            </w:r>
            <w:r w:rsidRPr="00E1797F">
              <w:rPr>
                <w:spacing w:val="-3"/>
                <w:sz w:val="18"/>
              </w:rPr>
              <w:t xml:space="preserve"> </w:t>
            </w:r>
            <w:r w:rsidRPr="00E1797F">
              <w:rPr>
                <w:sz w:val="18"/>
              </w:rPr>
              <w:t>25</w:t>
            </w:r>
            <w:r w:rsidRPr="00E1797F">
              <w:rPr>
                <w:spacing w:val="-1"/>
                <w:sz w:val="18"/>
              </w:rPr>
              <w:t xml:space="preserve"> </w:t>
            </w:r>
            <w:r w:rsidRPr="00E1797F">
              <w:rPr>
                <w:sz w:val="18"/>
              </w:rPr>
              <w:t>pers)</w:t>
            </w:r>
          </w:p>
          <w:p w14:paraId="0B5022A3" w14:textId="04186B0B" w:rsidR="00A0302B" w:rsidRPr="00BE693F" w:rsidRDefault="00A0302B" w:rsidP="00A0302B">
            <w:pPr>
              <w:numPr>
                <w:ilvl w:val="0"/>
                <w:numId w:val="2"/>
              </w:numPr>
              <w:tabs>
                <w:tab w:val="left" w:pos="235"/>
              </w:tabs>
              <w:ind w:left="234"/>
              <w:rPr>
                <w:sz w:val="18"/>
              </w:rPr>
            </w:pPr>
            <w:r w:rsidRPr="00BE693F">
              <w:rPr>
                <w:sz w:val="18"/>
              </w:rPr>
              <w:t>bacsisuri</w:t>
            </w:r>
            <w:r w:rsidRPr="00BE693F">
              <w:rPr>
                <w:spacing w:val="-3"/>
                <w:sz w:val="18"/>
              </w:rPr>
              <w:t xml:space="preserve"> </w:t>
            </w:r>
            <w:r>
              <w:rPr>
                <w:spacing w:val="-3"/>
                <w:sz w:val="18"/>
              </w:rPr>
              <w:t>3</w:t>
            </w:r>
            <w:r w:rsidR="00590916">
              <w:rPr>
                <w:sz w:val="18"/>
              </w:rPr>
              <w:t>5</w:t>
            </w:r>
            <w:r w:rsidRPr="00BE693F">
              <w:rPr>
                <w:spacing w:val="-1"/>
                <w:sz w:val="18"/>
              </w:rPr>
              <w:t xml:space="preserve"> </w:t>
            </w:r>
            <w:r>
              <w:rPr>
                <w:sz w:val="18"/>
              </w:rPr>
              <w:t>euro</w:t>
            </w:r>
            <w:r w:rsidRPr="00BE693F">
              <w:rPr>
                <w:sz w:val="18"/>
              </w:rPr>
              <w:t>/pers</w:t>
            </w:r>
            <w:r>
              <w:rPr>
                <w:sz w:val="18"/>
              </w:rPr>
              <w:t xml:space="preserve"> </w:t>
            </w:r>
            <w:r w:rsidRPr="00BE693F">
              <w:rPr>
                <w:sz w:val="18"/>
              </w:rPr>
              <w:t>(</w:t>
            </w:r>
            <w:r>
              <w:rPr>
                <w:sz w:val="18"/>
              </w:rPr>
              <w:t xml:space="preserve">ghid, sofer) - </w:t>
            </w:r>
            <w:r w:rsidRPr="00BE693F">
              <w:rPr>
                <w:sz w:val="18"/>
              </w:rPr>
              <w:t>se</w:t>
            </w:r>
            <w:r w:rsidRPr="00BE693F">
              <w:rPr>
                <w:spacing w:val="-3"/>
                <w:sz w:val="18"/>
              </w:rPr>
              <w:t xml:space="preserve"> </w:t>
            </w:r>
            <w:r w:rsidRPr="00BE693F">
              <w:rPr>
                <w:sz w:val="18"/>
              </w:rPr>
              <w:t>achita</w:t>
            </w:r>
            <w:r>
              <w:rPr>
                <w:sz w:val="18"/>
              </w:rPr>
              <w:t xml:space="preserve"> obligatoriu</w:t>
            </w:r>
            <w:r w:rsidRPr="00BE693F">
              <w:rPr>
                <w:spacing w:val="-3"/>
                <w:sz w:val="18"/>
              </w:rPr>
              <w:t xml:space="preserve"> </w:t>
            </w:r>
            <w:r w:rsidRPr="00BE693F">
              <w:rPr>
                <w:sz w:val="18"/>
              </w:rPr>
              <w:t>in</w:t>
            </w:r>
            <w:r w:rsidRPr="00BE693F">
              <w:rPr>
                <w:spacing w:val="1"/>
                <w:sz w:val="18"/>
              </w:rPr>
              <w:t xml:space="preserve"> </w:t>
            </w:r>
            <w:r w:rsidRPr="00BE693F">
              <w:rPr>
                <w:sz w:val="18"/>
              </w:rPr>
              <w:t>prima</w:t>
            </w:r>
            <w:r w:rsidRPr="00BE693F">
              <w:rPr>
                <w:spacing w:val="-2"/>
                <w:sz w:val="18"/>
              </w:rPr>
              <w:t xml:space="preserve"> </w:t>
            </w:r>
            <w:r w:rsidRPr="00BE693F">
              <w:rPr>
                <w:sz w:val="18"/>
              </w:rPr>
              <w:t>zi la</w:t>
            </w:r>
            <w:r w:rsidRPr="00BE693F">
              <w:rPr>
                <w:spacing w:val="-1"/>
                <w:sz w:val="18"/>
              </w:rPr>
              <w:t xml:space="preserve"> </w:t>
            </w:r>
            <w:r w:rsidRPr="00BE693F">
              <w:rPr>
                <w:sz w:val="18"/>
              </w:rPr>
              <w:t>sosirea</w:t>
            </w:r>
            <w:r w:rsidRPr="00BE693F">
              <w:rPr>
                <w:spacing w:val="1"/>
                <w:sz w:val="18"/>
              </w:rPr>
              <w:t xml:space="preserve"> </w:t>
            </w:r>
            <w:r w:rsidRPr="00BE693F">
              <w:rPr>
                <w:sz w:val="18"/>
              </w:rPr>
              <w:t>in</w:t>
            </w:r>
            <w:r w:rsidRPr="00BE693F">
              <w:rPr>
                <w:spacing w:val="-2"/>
                <w:sz w:val="18"/>
              </w:rPr>
              <w:t xml:space="preserve"> </w:t>
            </w:r>
            <w:r>
              <w:rPr>
                <w:sz w:val="18"/>
              </w:rPr>
              <w:t>Israel</w:t>
            </w:r>
          </w:p>
        </w:tc>
      </w:tr>
    </w:tbl>
    <w:p w14:paraId="05672398" w14:textId="29C25E9B" w:rsidR="00062B51" w:rsidRPr="003344B6" w:rsidRDefault="00E00298" w:rsidP="00E00298">
      <w:pPr>
        <w:rPr>
          <w:rFonts w:ascii="Calibri"/>
          <w:b/>
          <w:sz w:val="18"/>
          <w:szCs w:val="18"/>
        </w:rPr>
      </w:pPr>
      <w:r>
        <w:rPr>
          <w:rFonts w:ascii="Calibri"/>
          <w:b/>
          <w:color w:val="FF0000"/>
        </w:rPr>
        <w:t xml:space="preserve"> </w:t>
      </w:r>
      <w:r w:rsidR="00BE693F" w:rsidRPr="003344B6">
        <w:rPr>
          <w:rFonts w:ascii="Calibri"/>
          <w:b/>
          <w:color w:val="FF0000"/>
          <w:sz w:val="18"/>
          <w:szCs w:val="18"/>
        </w:rPr>
        <w:t>!!!</w:t>
      </w:r>
      <w:r w:rsidR="00BE693F" w:rsidRPr="003344B6">
        <w:rPr>
          <w:rFonts w:ascii="Calibri"/>
          <w:b/>
          <w:color w:val="FF0000"/>
          <w:spacing w:val="3"/>
          <w:sz w:val="18"/>
          <w:szCs w:val="18"/>
        </w:rPr>
        <w:t xml:space="preserve"> </w:t>
      </w:r>
      <w:r w:rsidR="00BE693F" w:rsidRPr="003344B6">
        <w:rPr>
          <w:rFonts w:ascii="Calibri"/>
          <w:b/>
          <w:color w:val="FF0000"/>
          <w:sz w:val="18"/>
          <w:szCs w:val="18"/>
        </w:rPr>
        <w:t>Persoanele</w:t>
      </w:r>
      <w:r w:rsidR="00BE693F" w:rsidRPr="003344B6">
        <w:rPr>
          <w:rFonts w:ascii="Calibri"/>
          <w:b/>
          <w:color w:val="FF0000"/>
          <w:spacing w:val="4"/>
          <w:sz w:val="18"/>
          <w:szCs w:val="18"/>
        </w:rPr>
        <w:t xml:space="preserve"> </w:t>
      </w:r>
      <w:r w:rsidR="00BE693F" w:rsidRPr="003344B6">
        <w:rPr>
          <w:rFonts w:ascii="Calibri"/>
          <w:b/>
          <w:color w:val="FF0000"/>
          <w:sz w:val="18"/>
          <w:szCs w:val="18"/>
        </w:rPr>
        <w:t>care</w:t>
      </w:r>
      <w:r w:rsidR="00BE693F" w:rsidRPr="003344B6">
        <w:rPr>
          <w:rFonts w:ascii="Calibri"/>
          <w:b/>
          <w:color w:val="FF0000"/>
          <w:spacing w:val="3"/>
          <w:sz w:val="18"/>
          <w:szCs w:val="18"/>
        </w:rPr>
        <w:t xml:space="preserve"> </w:t>
      </w:r>
      <w:r w:rsidR="00BE693F" w:rsidRPr="003344B6">
        <w:rPr>
          <w:rFonts w:ascii="Calibri"/>
          <w:b/>
          <w:color w:val="FF0000"/>
          <w:sz w:val="18"/>
          <w:szCs w:val="18"/>
        </w:rPr>
        <w:t>achita</w:t>
      </w:r>
      <w:r w:rsidR="00BE693F" w:rsidRPr="003344B6">
        <w:rPr>
          <w:rFonts w:ascii="Calibri"/>
          <w:b/>
          <w:color w:val="FF0000"/>
          <w:spacing w:val="1"/>
          <w:sz w:val="18"/>
          <w:szCs w:val="18"/>
        </w:rPr>
        <w:t xml:space="preserve"> </w:t>
      </w:r>
      <w:r w:rsidR="00BE693F" w:rsidRPr="003344B6">
        <w:rPr>
          <w:rFonts w:ascii="Calibri"/>
          <w:b/>
          <w:color w:val="FF0000"/>
          <w:sz w:val="18"/>
          <w:szCs w:val="18"/>
        </w:rPr>
        <w:t>excursiile</w:t>
      </w:r>
      <w:r w:rsidR="00BE693F" w:rsidRPr="003344B6">
        <w:rPr>
          <w:rFonts w:ascii="Calibri"/>
          <w:b/>
          <w:color w:val="FF0000"/>
          <w:spacing w:val="1"/>
          <w:sz w:val="18"/>
          <w:szCs w:val="18"/>
        </w:rPr>
        <w:t xml:space="preserve"> </w:t>
      </w:r>
      <w:r w:rsidR="00BE693F" w:rsidRPr="003344B6">
        <w:rPr>
          <w:rFonts w:ascii="Calibri"/>
          <w:b/>
          <w:color w:val="FF0000"/>
          <w:sz w:val="18"/>
          <w:szCs w:val="18"/>
        </w:rPr>
        <w:t>optionale</w:t>
      </w:r>
      <w:r w:rsidR="00BE693F" w:rsidRPr="003344B6">
        <w:rPr>
          <w:rFonts w:ascii="Calibri"/>
          <w:b/>
          <w:color w:val="FF0000"/>
          <w:spacing w:val="3"/>
          <w:sz w:val="18"/>
          <w:szCs w:val="18"/>
        </w:rPr>
        <w:t xml:space="preserve"> </w:t>
      </w:r>
      <w:r w:rsidR="00BE693F" w:rsidRPr="003344B6">
        <w:rPr>
          <w:rFonts w:ascii="Calibri"/>
          <w:b/>
          <w:color w:val="FF0000"/>
          <w:sz w:val="18"/>
          <w:szCs w:val="18"/>
        </w:rPr>
        <w:t>din</w:t>
      </w:r>
      <w:r w:rsidR="00BE693F" w:rsidRPr="003344B6">
        <w:rPr>
          <w:rFonts w:ascii="Calibri"/>
          <w:b/>
          <w:color w:val="FF0000"/>
          <w:spacing w:val="3"/>
          <w:sz w:val="18"/>
          <w:szCs w:val="18"/>
        </w:rPr>
        <w:t xml:space="preserve"> </w:t>
      </w:r>
      <w:r w:rsidR="00BE693F" w:rsidRPr="003344B6">
        <w:rPr>
          <w:rFonts w:ascii="Calibri"/>
          <w:b/>
          <w:color w:val="FF0000"/>
          <w:sz w:val="18"/>
          <w:szCs w:val="18"/>
        </w:rPr>
        <w:t>tara,</w:t>
      </w:r>
      <w:r w:rsidR="00BE693F" w:rsidRPr="003344B6">
        <w:rPr>
          <w:rFonts w:ascii="Calibri"/>
          <w:b/>
          <w:color w:val="FF0000"/>
          <w:spacing w:val="5"/>
          <w:sz w:val="18"/>
          <w:szCs w:val="18"/>
        </w:rPr>
        <w:t xml:space="preserve"> </w:t>
      </w:r>
      <w:r w:rsidR="00BE693F" w:rsidRPr="003344B6">
        <w:rPr>
          <w:rFonts w:ascii="Calibri"/>
          <w:b/>
          <w:color w:val="FF0000"/>
          <w:sz w:val="18"/>
          <w:szCs w:val="18"/>
        </w:rPr>
        <w:t>beneficiaza</w:t>
      </w:r>
      <w:r w:rsidR="00BE693F" w:rsidRPr="003344B6">
        <w:rPr>
          <w:rFonts w:ascii="Calibri"/>
          <w:b/>
          <w:color w:val="FF0000"/>
          <w:spacing w:val="3"/>
          <w:sz w:val="18"/>
          <w:szCs w:val="18"/>
        </w:rPr>
        <w:t xml:space="preserve"> </w:t>
      </w:r>
      <w:r w:rsidR="00BE693F" w:rsidRPr="003344B6">
        <w:rPr>
          <w:rFonts w:ascii="Calibri"/>
          <w:b/>
          <w:color w:val="FF0000"/>
          <w:sz w:val="18"/>
          <w:szCs w:val="18"/>
        </w:rPr>
        <w:t>de</w:t>
      </w:r>
      <w:r w:rsidR="00BE693F" w:rsidRPr="003344B6">
        <w:rPr>
          <w:rFonts w:ascii="Calibri"/>
          <w:b/>
          <w:color w:val="FF0000"/>
          <w:spacing w:val="3"/>
          <w:sz w:val="18"/>
          <w:szCs w:val="18"/>
        </w:rPr>
        <w:t xml:space="preserve"> </w:t>
      </w:r>
      <w:r w:rsidR="00BE693F" w:rsidRPr="003344B6">
        <w:rPr>
          <w:rFonts w:ascii="Calibri"/>
          <w:b/>
          <w:color w:val="FF0000"/>
          <w:sz w:val="18"/>
          <w:szCs w:val="18"/>
        </w:rPr>
        <w:t>pretul</w:t>
      </w:r>
      <w:r w:rsidR="00BE693F" w:rsidRPr="003344B6">
        <w:rPr>
          <w:rFonts w:ascii="Calibri"/>
          <w:b/>
          <w:color w:val="FF0000"/>
          <w:spacing w:val="5"/>
          <w:sz w:val="18"/>
          <w:szCs w:val="18"/>
        </w:rPr>
        <w:t xml:space="preserve"> </w:t>
      </w:r>
      <w:r w:rsidR="00BE693F" w:rsidRPr="003344B6">
        <w:rPr>
          <w:rFonts w:ascii="Calibri"/>
          <w:b/>
          <w:color w:val="FF0000"/>
          <w:sz w:val="18"/>
          <w:szCs w:val="18"/>
        </w:rPr>
        <w:t>din</w:t>
      </w:r>
      <w:r w:rsidR="00BE693F" w:rsidRPr="003344B6">
        <w:rPr>
          <w:rFonts w:ascii="Calibri"/>
          <w:b/>
          <w:color w:val="FF0000"/>
          <w:spacing w:val="3"/>
          <w:sz w:val="18"/>
          <w:szCs w:val="18"/>
        </w:rPr>
        <w:t xml:space="preserve"> </w:t>
      </w:r>
      <w:r w:rsidR="00BE693F" w:rsidRPr="003344B6">
        <w:rPr>
          <w:rFonts w:ascii="Calibri"/>
          <w:b/>
          <w:color w:val="FF0000"/>
          <w:sz w:val="18"/>
          <w:szCs w:val="18"/>
        </w:rPr>
        <w:t>program.</w:t>
      </w:r>
      <w:r w:rsidR="00BE693F" w:rsidRPr="003344B6">
        <w:rPr>
          <w:rFonts w:ascii="Calibri"/>
          <w:b/>
          <w:color w:val="FF0000"/>
          <w:spacing w:val="3"/>
          <w:sz w:val="18"/>
          <w:szCs w:val="18"/>
        </w:rPr>
        <w:t xml:space="preserve"> </w:t>
      </w:r>
      <w:r w:rsidR="00BE693F" w:rsidRPr="003344B6">
        <w:rPr>
          <w:rFonts w:ascii="Calibri"/>
          <w:b/>
          <w:color w:val="FF0000"/>
          <w:sz w:val="18"/>
          <w:szCs w:val="18"/>
        </w:rPr>
        <w:t>Pentru</w:t>
      </w:r>
      <w:r w:rsidR="00BE693F" w:rsidRPr="003344B6">
        <w:rPr>
          <w:rFonts w:ascii="Calibri"/>
          <w:b/>
          <w:color w:val="FF0000"/>
          <w:spacing w:val="3"/>
          <w:sz w:val="18"/>
          <w:szCs w:val="18"/>
        </w:rPr>
        <w:t xml:space="preserve"> </w:t>
      </w:r>
      <w:r w:rsidR="00BE693F" w:rsidRPr="003344B6">
        <w:rPr>
          <w:rFonts w:ascii="Calibri"/>
          <w:b/>
          <w:color w:val="FF0000"/>
          <w:sz w:val="18"/>
          <w:szCs w:val="18"/>
        </w:rPr>
        <w:t>plata</w:t>
      </w:r>
      <w:r w:rsidR="00BE693F" w:rsidRPr="003344B6">
        <w:rPr>
          <w:rFonts w:ascii="Calibri"/>
          <w:b/>
          <w:color w:val="FF0000"/>
          <w:spacing w:val="3"/>
          <w:sz w:val="18"/>
          <w:szCs w:val="18"/>
        </w:rPr>
        <w:t xml:space="preserve"> </w:t>
      </w:r>
      <w:r w:rsidR="00BE693F" w:rsidRPr="003344B6">
        <w:rPr>
          <w:rFonts w:ascii="Calibri"/>
          <w:b/>
          <w:color w:val="FF0000"/>
          <w:sz w:val="18"/>
          <w:szCs w:val="18"/>
        </w:rPr>
        <w:t>excursiilor</w:t>
      </w:r>
      <w:r w:rsidR="00BE693F" w:rsidRPr="003344B6">
        <w:rPr>
          <w:rFonts w:ascii="Calibri"/>
          <w:b/>
          <w:color w:val="FF0000"/>
          <w:spacing w:val="1"/>
          <w:sz w:val="18"/>
          <w:szCs w:val="18"/>
        </w:rPr>
        <w:t xml:space="preserve"> </w:t>
      </w:r>
      <w:r w:rsidR="00BE693F" w:rsidRPr="003344B6">
        <w:rPr>
          <w:rFonts w:ascii="Calibri"/>
          <w:b/>
          <w:color w:val="FF0000"/>
          <w:sz w:val="18"/>
          <w:szCs w:val="18"/>
        </w:rPr>
        <w:t>optionale</w:t>
      </w:r>
      <w:r w:rsidR="00BE693F" w:rsidRPr="003344B6">
        <w:rPr>
          <w:rFonts w:ascii="Calibri"/>
          <w:b/>
          <w:color w:val="FF0000"/>
          <w:spacing w:val="-2"/>
          <w:sz w:val="18"/>
          <w:szCs w:val="18"/>
        </w:rPr>
        <w:t xml:space="preserve"> </w:t>
      </w:r>
      <w:r w:rsidR="00BE693F" w:rsidRPr="003344B6">
        <w:rPr>
          <w:rFonts w:ascii="Calibri"/>
          <w:b/>
          <w:color w:val="FF0000"/>
          <w:sz w:val="18"/>
          <w:szCs w:val="18"/>
        </w:rPr>
        <w:t>in</w:t>
      </w:r>
      <w:r w:rsidR="00BE693F" w:rsidRPr="003344B6">
        <w:rPr>
          <w:rFonts w:ascii="Calibri"/>
          <w:b/>
          <w:color w:val="FF0000"/>
          <w:spacing w:val="-1"/>
          <w:sz w:val="18"/>
          <w:szCs w:val="18"/>
        </w:rPr>
        <w:t xml:space="preserve"> </w:t>
      </w:r>
      <w:r w:rsidR="00BE693F" w:rsidRPr="003344B6">
        <w:rPr>
          <w:rFonts w:ascii="Calibri"/>
          <w:b/>
          <w:color w:val="FF0000"/>
          <w:sz w:val="18"/>
          <w:szCs w:val="18"/>
        </w:rPr>
        <w:t>Israel,</w:t>
      </w:r>
      <w:r w:rsidR="00BE693F" w:rsidRPr="003344B6">
        <w:rPr>
          <w:rFonts w:ascii="Calibri"/>
          <w:b/>
          <w:color w:val="FF0000"/>
          <w:spacing w:val="1"/>
          <w:sz w:val="18"/>
          <w:szCs w:val="18"/>
        </w:rPr>
        <w:t xml:space="preserve"> </w:t>
      </w:r>
      <w:r w:rsidR="00BE693F" w:rsidRPr="003344B6">
        <w:rPr>
          <w:rFonts w:ascii="Calibri"/>
          <w:b/>
          <w:color w:val="FF0000"/>
          <w:sz w:val="18"/>
          <w:szCs w:val="18"/>
        </w:rPr>
        <w:t>pretul</w:t>
      </w:r>
      <w:r w:rsidR="00BE693F" w:rsidRPr="003344B6">
        <w:rPr>
          <w:rFonts w:ascii="Calibri"/>
          <w:b/>
          <w:color w:val="FF0000"/>
          <w:spacing w:val="-2"/>
          <w:sz w:val="18"/>
          <w:szCs w:val="18"/>
        </w:rPr>
        <w:t xml:space="preserve"> </w:t>
      </w:r>
      <w:r w:rsidR="00BE693F" w:rsidRPr="003344B6">
        <w:rPr>
          <w:rFonts w:ascii="Calibri"/>
          <w:b/>
          <w:color w:val="FF0000"/>
          <w:sz w:val="18"/>
          <w:szCs w:val="18"/>
        </w:rPr>
        <w:t>se</w:t>
      </w:r>
      <w:r w:rsidR="00BE693F" w:rsidRPr="003344B6">
        <w:rPr>
          <w:rFonts w:ascii="Calibri"/>
          <w:b/>
          <w:color w:val="FF0000"/>
          <w:spacing w:val="-1"/>
          <w:sz w:val="18"/>
          <w:szCs w:val="18"/>
        </w:rPr>
        <w:t xml:space="preserve"> </w:t>
      </w:r>
      <w:r w:rsidR="00BE693F" w:rsidRPr="003344B6">
        <w:rPr>
          <w:rFonts w:ascii="Calibri"/>
          <w:b/>
          <w:color w:val="FF0000"/>
          <w:sz w:val="18"/>
          <w:szCs w:val="18"/>
        </w:rPr>
        <w:t>majoreaza</w:t>
      </w:r>
      <w:r w:rsidR="00BE693F" w:rsidRPr="003344B6">
        <w:rPr>
          <w:rFonts w:ascii="Calibri"/>
          <w:b/>
          <w:color w:val="FF0000"/>
          <w:spacing w:val="-3"/>
          <w:sz w:val="18"/>
          <w:szCs w:val="18"/>
        </w:rPr>
        <w:t xml:space="preserve"> </w:t>
      </w:r>
      <w:r w:rsidR="00BE693F" w:rsidRPr="003344B6">
        <w:rPr>
          <w:rFonts w:ascii="Calibri"/>
          <w:b/>
          <w:color w:val="FF0000"/>
          <w:sz w:val="18"/>
          <w:szCs w:val="18"/>
        </w:rPr>
        <w:t>cu</w:t>
      </w:r>
      <w:r w:rsidR="00BE693F" w:rsidRPr="003344B6">
        <w:rPr>
          <w:rFonts w:ascii="Calibri"/>
          <w:b/>
          <w:color w:val="FF0000"/>
          <w:spacing w:val="-2"/>
          <w:sz w:val="18"/>
          <w:szCs w:val="18"/>
        </w:rPr>
        <w:t xml:space="preserve"> </w:t>
      </w:r>
      <w:r w:rsidR="00BE693F" w:rsidRPr="003344B6">
        <w:rPr>
          <w:rFonts w:ascii="Calibri"/>
          <w:b/>
          <w:color w:val="FF0000"/>
          <w:sz w:val="18"/>
          <w:szCs w:val="18"/>
        </w:rPr>
        <w:t>5</w:t>
      </w:r>
      <w:r w:rsidR="00BE693F" w:rsidRPr="003344B6">
        <w:rPr>
          <w:rFonts w:ascii="Calibri"/>
          <w:b/>
          <w:color w:val="FF0000"/>
          <w:spacing w:val="-1"/>
          <w:sz w:val="18"/>
          <w:szCs w:val="18"/>
        </w:rPr>
        <w:t xml:space="preserve"> </w:t>
      </w:r>
      <w:r w:rsidR="00ED6E2D" w:rsidRPr="003344B6">
        <w:rPr>
          <w:rFonts w:ascii="Calibri"/>
          <w:b/>
          <w:color w:val="FF0000"/>
          <w:sz w:val="18"/>
          <w:szCs w:val="18"/>
        </w:rPr>
        <w:t xml:space="preserve">eur / </w:t>
      </w:r>
      <w:r w:rsidR="00ED6E2D" w:rsidRPr="003344B6">
        <w:rPr>
          <w:rFonts w:ascii="Calibri"/>
          <w:b/>
          <w:color w:val="FF0000"/>
          <w:spacing w:val="-1"/>
          <w:sz w:val="18"/>
          <w:szCs w:val="18"/>
        </w:rPr>
        <w:t>optionala</w:t>
      </w:r>
      <w:r w:rsidR="00BE693F" w:rsidRPr="003344B6">
        <w:rPr>
          <w:rFonts w:ascii="Calibri"/>
          <w:b/>
          <w:color w:val="FF0000"/>
          <w:sz w:val="18"/>
          <w:szCs w:val="18"/>
        </w:rPr>
        <w:t>.</w:t>
      </w:r>
    </w:p>
    <w:p w14:paraId="60CD2C4C" w14:textId="77777777" w:rsidR="00062B51" w:rsidRDefault="00062B51" w:rsidP="00BE693F">
      <w:pPr>
        <w:ind w:left="220"/>
        <w:rPr>
          <w:rFonts w:ascii="Calibri"/>
          <w:b/>
          <w:sz w:val="20"/>
        </w:rPr>
      </w:pPr>
    </w:p>
    <w:p w14:paraId="64659E97" w14:textId="77777777" w:rsidR="00A0302B" w:rsidRDefault="00A0302B" w:rsidP="003A687F">
      <w:pPr>
        <w:rPr>
          <w:rFonts w:ascii="Calibri"/>
          <w:b/>
          <w:sz w:val="20"/>
        </w:rPr>
      </w:pPr>
    </w:p>
    <w:p w14:paraId="2981F53A" w14:textId="3D488757" w:rsidR="00A0302B" w:rsidRPr="00A0302B" w:rsidRDefault="00A0302B" w:rsidP="00A0302B">
      <w:pPr>
        <w:ind w:left="220"/>
        <w:jc w:val="both"/>
        <w:rPr>
          <w:rFonts w:asciiTheme="minorHAnsi" w:hAnsiTheme="minorHAnsi"/>
          <w:sz w:val="20"/>
        </w:rPr>
      </w:pPr>
      <w:r w:rsidRPr="00A0302B">
        <w:rPr>
          <w:rFonts w:ascii="Calibri"/>
          <w:b/>
          <w:sz w:val="20"/>
        </w:rPr>
        <w:t xml:space="preserve">ATENTIE! </w:t>
      </w:r>
      <w:r w:rsidRPr="00A0302B">
        <w:rPr>
          <w:rFonts w:asciiTheme="minorHAnsi" w:hAnsiTheme="minorHAnsi"/>
          <w:sz w:val="20"/>
        </w:rPr>
        <w:t>Desi nu este necesara obtinerea unei vize, incepand cu data de 1 ianuarie 2025, inainte de sosirea in Statul Israel, este oblig</w:t>
      </w:r>
      <w:r>
        <w:rPr>
          <w:rFonts w:asciiTheme="minorHAnsi" w:hAnsiTheme="minorHAnsi"/>
          <w:sz w:val="20"/>
        </w:rPr>
        <w:t xml:space="preserve">atorie obtinerea unei autorizatiei </w:t>
      </w:r>
      <w:r w:rsidRPr="00A0302B">
        <w:rPr>
          <w:rFonts w:asciiTheme="minorHAnsi" w:hAnsiTheme="minorHAnsi"/>
          <w:sz w:val="20"/>
        </w:rPr>
        <w:t xml:space="preserve">electronice de calatorie (Electronic Travel Authorization – ETA-IL), indiferent de varsta si de tipul de pasaport </w:t>
      </w:r>
      <w:r>
        <w:rPr>
          <w:rFonts w:asciiTheme="minorHAnsi" w:hAnsiTheme="minorHAnsi"/>
          <w:sz w:val="20"/>
        </w:rPr>
        <w:t>detinut. Autorizatia electronica</w:t>
      </w:r>
      <w:r w:rsidRPr="00A0302B">
        <w:rPr>
          <w:rFonts w:asciiTheme="minorHAnsi" w:hAnsiTheme="minorHAnsi"/>
          <w:sz w:val="20"/>
        </w:rPr>
        <w:t xml:space="preserve"> de calatorie se obtine exclusiv pe cale electronica, taxa de 25 NIS putand fi achitata online, cu cardul bancar. Procedura pentr</w:t>
      </w:r>
      <w:r>
        <w:rPr>
          <w:rFonts w:asciiTheme="minorHAnsi" w:hAnsiTheme="minorHAnsi"/>
          <w:sz w:val="20"/>
        </w:rPr>
        <w:t>u obtinerea ETA este disponibila</w:t>
      </w:r>
      <w:r w:rsidRPr="00A0302B">
        <w:rPr>
          <w:rFonts w:asciiTheme="minorHAnsi" w:hAnsiTheme="minorHAnsi"/>
          <w:sz w:val="20"/>
        </w:rPr>
        <w:t xml:space="preserve"> la </w:t>
      </w:r>
      <w:r w:rsidRPr="00A0302B">
        <w:rPr>
          <w:rFonts w:asciiTheme="minorHAnsi" w:hAnsiTheme="minorHAnsi"/>
          <w:color w:val="0000FF"/>
          <w:sz w:val="20"/>
        </w:rPr>
        <w:t>https://israel-entry.piba.gov.il/</w:t>
      </w:r>
      <w:r w:rsidRPr="00A0302B">
        <w:rPr>
          <w:rFonts w:asciiTheme="minorHAnsi" w:hAnsiTheme="minorHAnsi"/>
          <w:sz w:val="20"/>
        </w:rPr>
        <w:t>, iar informatii suplimentare pot fi consultate la: https://www.gov.il/en/departments/topics/eta-il/govil-landing-page. Autorizatia este valabila 2 ani de la data eliberarii sau pana la data expirarii perioadei de valabilitate a pasaportului, dar trebuie reinnoita in cazul in care intervin modificari cu privire la nume, sex,cetatenie, pasaport etc. ATENTIE! Detinerea unei ETA-IL va</w:t>
      </w:r>
      <w:r>
        <w:rPr>
          <w:rFonts w:asciiTheme="minorHAnsi" w:hAnsiTheme="minorHAnsi"/>
          <w:sz w:val="20"/>
        </w:rPr>
        <w:t>labile nu garanteaza intrarea i</w:t>
      </w:r>
      <w:r w:rsidRPr="00A0302B">
        <w:rPr>
          <w:rFonts w:asciiTheme="minorHAnsi" w:hAnsiTheme="minorHAnsi"/>
          <w:sz w:val="20"/>
        </w:rPr>
        <w:t>n Statul Israel, decizia de permitere/nepermitere a intrarii fiind luata de autoritatile israeliene la momentul trecerii frontierei.</w:t>
      </w:r>
    </w:p>
    <w:p w14:paraId="7C2DC111" w14:textId="77777777" w:rsidR="00A0302B" w:rsidRDefault="00A0302B" w:rsidP="00A0302B">
      <w:pPr>
        <w:rPr>
          <w:rFonts w:ascii="Calibri"/>
          <w:b/>
          <w:sz w:val="20"/>
        </w:rPr>
      </w:pPr>
    </w:p>
    <w:p w14:paraId="4E7FF7F2" w14:textId="77777777" w:rsidR="00BE693F" w:rsidRPr="00BE693F" w:rsidRDefault="00BE693F" w:rsidP="00A0302B">
      <w:pPr>
        <w:ind w:left="220"/>
        <w:jc w:val="both"/>
        <w:rPr>
          <w:rFonts w:ascii="Calibri"/>
          <w:b/>
          <w:sz w:val="20"/>
        </w:rPr>
      </w:pPr>
      <w:r w:rsidRPr="00BE693F">
        <w:rPr>
          <w:rFonts w:ascii="Calibri"/>
          <w:b/>
          <w:sz w:val="20"/>
        </w:rPr>
        <w:t>Nota:</w:t>
      </w:r>
    </w:p>
    <w:p w14:paraId="1E57E7AB" w14:textId="77777777" w:rsidR="00BE693F" w:rsidRPr="00BE693F" w:rsidRDefault="00BE693F" w:rsidP="00A0302B">
      <w:pPr>
        <w:numPr>
          <w:ilvl w:val="0"/>
          <w:numId w:val="1"/>
        </w:numPr>
        <w:tabs>
          <w:tab w:val="left" w:pos="400"/>
        </w:tabs>
        <w:spacing w:before="1"/>
        <w:ind w:left="400"/>
        <w:jc w:val="both"/>
        <w:rPr>
          <w:rFonts w:ascii="Calibri" w:eastAsia="Calibri" w:hAnsi="Calibri" w:cs="Calibri"/>
          <w:sz w:val="20"/>
        </w:rPr>
      </w:pPr>
      <w:r w:rsidRPr="00BE693F">
        <w:rPr>
          <w:rFonts w:ascii="Calibri" w:eastAsia="Calibri" w:hAnsi="Calibri" w:cs="Calibri"/>
          <w:sz w:val="20"/>
        </w:rPr>
        <w:t>Documente</w:t>
      </w:r>
      <w:r w:rsidRPr="00BE693F">
        <w:rPr>
          <w:rFonts w:ascii="Calibri" w:eastAsia="Calibri" w:hAnsi="Calibri" w:cs="Calibri"/>
          <w:spacing w:val="-3"/>
          <w:sz w:val="20"/>
        </w:rPr>
        <w:t xml:space="preserve"> </w:t>
      </w:r>
      <w:r w:rsidRPr="00BE693F">
        <w:rPr>
          <w:rFonts w:ascii="Calibri" w:eastAsia="Calibri" w:hAnsi="Calibri" w:cs="Calibri"/>
          <w:sz w:val="20"/>
        </w:rPr>
        <w:t>necesare</w:t>
      </w:r>
      <w:r w:rsidRPr="00BE693F">
        <w:rPr>
          <w:rFonts w:ascii="Calibri" w:eastAsia="Calibri" w:hAnsi="Calibri" w:cs="Calibri"/>
          <w:spacing w:val="-3"/>
          <w:sz w:val="20"/>
        </w:rPr>
        <w:t xml:space="preserve"> </w:t>
      </w:r>
      <w:r w:rsidRPr="00BE693F">
        <w:rPr>
          <w:rFonts w:ascii="Calibri" w:eastAsia="Calibri" w:hAnsi="Calibri" w:cs="Calibri"/>
          <w:sz w:val="20"/>
        </w:rPr>
        <w:t>calatoriei:</w:t>
      </w:r>
      <w:r w:rsidRPr="00BE693F">
        <w:rPr>
          <w:rFonts w:ascii="Calibri" w:eastAsia="Calibri" w:hAnsi="Calibri" w:cs="Calibri"/>
          <w:spacing w:val="-3"/>
          <w:sz w:val="20"/>
        </w:rPr>
        <w:t xml:space="preserve"> </w:t>
      </w:r>
      <w:r w:rsidRPr="00BE693F">
        <w:rPr>
          <w:rFonts w:ascii="Calibri" w:eastAsia="Calibri" w:hAnsi="Calibri" w:cs="Calibri"/>
          <w:sz w:val="20"/>
        </w:rPr>
        <w:t>pasaport</w:t>
      </w:r>
      <w:r w:rsidRPr="00BE693F">
        <w:rPr>
          <w:rFonts w:ascii="Calibri" w:eastAsia="Calibri" w:hAnsi="Calibri" w:cs="Calibri"/>
          <w:spacing w:val="-2"/>
          <w:sz w:val="20"/>
        </w:rPr>
        <w:t xml:space="preserve"> </w:t>
      </w:r>
      <w:r w:rsidRPr="00BE693F">
        <w:rPr>
          <w:rFonts w:ascii="Calibri" w:eastAsia="Calibri" w:hAnsi="Calibri" w:cs="Calibri"/>
          <w:sz w:val="20"/>
        </w:rPr>
        <w:t>valabil</w:t>
      </w:r>
      <w:r w:rsidRPr="00BE693F">
        <w:rPr>
          <w:rFonts w:ascii="Calibri" w:eastAsia="Calibri" w:hAnsi="Calibri" w:cs="Calibri"/>
          <w:spacing w:val="-2"/>
          <w:sz w:val="20"/>
        </w:rPr>
        <w:t xml:space="preserve"> </w:t>
      </w:r>
      <w:r w:rsidRPr="00BE693F">
        <w:rPr>
          <w:rFonts w:ascii="Calibri" w:eastAsia="Calibri" w:hAnsi="Calibri" w:cs="Calibri"/>
          <w:sz w:val="20"/>
        </w:rPr>
        <w:t>cu</w:t>
      </w:r>
      <w:r w:rsidRPr="00BE693F">
        <w:rPr>
          <w:rFonts w:ascii="Calibri" w:eastAsia="Calibri" w:hAnsi="Calibri" w:cs="Calibri"/>
          <w:spacing w:val="-2"/>
          <w:sz w:val="20"/>
        </w:rPr>
        <w:t xml:space="preserve"> </w:t>
      </w:r>
      <w:r w:rsidRPr="00BE693F">
        <w:rPr>
          <w:rFonts w:ascii="Calibri" w:eastAsia="Calibri" w:hAnsi="Calibri" w:cs="Calibri"/>
          <w:sz w:val="20"/>
        </w:rPr>
        <w:t>cel</w:t>
      </w:r>
      <w:r w:rsidRPr="00BE693F">
        <w:rPr>
          <w:rFonts w:ascii="Calibri" w:eastAsia="Calibri" w:hAnsi="Calibri" w:cs="Calibri"/>
          <w:spacing w:val="-3"/>
          <w:sz w:val="20"/>
        </w:rPr>
        <w:t xml:space="preserve"> </w:t>
      </w:r>
      <w:r w:rsidRPr="00BE693F">
        <w:rPr>
          <w:rFonts w:ascii="Calibri" w:eastAsia="Calibri" w:hAnsi="Calibri" w:cs="Calibri"/>
          <w:sz w:val="20"/>
        </w:rPr>
        <w:t>putin</w:t>
      </w:r>
      <w:r w:rsidRPr="00BE693F">
        <w:rPr>
          <w:rFonts w:ascii="Calibri" w:eastAsia="Calibri" w:hAnsi="Calibri" w:cs="Calibri"/>
          <w:spacing w:val="-2"/>
          <w:sz w:val="20"/>
        </w:rPr>
        <w:t xml:space="preserve"> </w:t>
      </w:r>
      <w:r w:rsidRPr="00BE693F">
        <w:rPr>
          <w:rFonts w:ascii="Calibri" w:eastAsia="Calibri" w:hAnsi="Calibri" w:cs="Calibri"/>
          <w:sz w:val="20"/>
        </w:rPr>
        <w:t>6</w:t>
      </w:r>
      <w:r w:rsidRPr="00BE693F">
        <w:rPr>
          <w:rFonts w:ascii="Calibri" w:eastAsia="Calibri" w:hAnsi="Calibri" w:cs="Calibri"/>
          <w:spacing w:val="-1"/>
          <w:sz w:val="20"/>
        </w:rPr>
        <w:t xml:space="preserve"> </w:t>
      </w:r>
      <w:r w:rsidRPr="00BE693F">
        <w:rPr>
          <w:rFonts w:ascii="Calibri" w:eastAsia="Calibri" w:hAnsi="Calibri" w:cs="Calibri"/>
          <w:sz w:val="20"/>
        </w:rPr>
        <w:t>luni</w:t>
      </w:r>
      <w:r w:rsidRPr="00BE693F">
        <w:rPr>
          <w:rFonts w:ascii="Calibri" w:eastAsia="Calibri" w:hAnsi="Calibri" w:cs="Calibri"/>
          <w:spacing w:val="-2"/>
          <w:sz w:val="20"/>
        </w:rPr>
        <w:t xml:space="preserve"> </w:t>
      </w:r>
      <w:r w:rsidRPr="00BE693F">
        <w:rPr>
          <w:rFonts w:ascii="Calibri" w:eastAsia="Calibri" w:hAnsi="Calibri" w:cs="Calibri"/>
          <w:sz w:val="20"/>
        </w:rPr>
        <w:t>de</w:t>
      </w:r>
      <w:r w:rsidRPr="00BE693F">
        <w:rPr>
          <w:rFonts w:ascii="Calibri" w:eastAsia="Calibri" w:hAnsi="Calibri" w:cs="Calibri"/>
          <w:spacing w:val="-3"/>
          <w:sz w:val="20"/>
        </w:rPr>
        <w:t xml:space="preserve"> </w:t>
      </w:r>
      <w:r w:rsidRPr="00BE693F">
        <w:rPr>
          <w:rFonts w:ascii="Calibri" w:eastAsia="Calibri" w:hAnsi="Calibri" w:cs="Calibri"/>
          <w:sz w:val="20"/>
        </w:rPr>
        <w:t>la</w:t>
      </w:r>
      <w:r w:rsidRPr="00BE693F">
        <w:rPr>
          <w:rFonts w:ascii="Calibri" w:eastAsia="Calibri" w:hAnsi="Calibri" w:cs="Calibri"/>
          <w:spacing w:val="-2"/>
          <w:sz w:val="20"/>
        </w:rPr>
        <w:t xml:space="preserve"> </w:t>
      </w:r>
      <w:r w:rsidRPr="00BE693F">
        <w:rPr>
          <w:rFonts w:ascii="Calibri" w:eastAsia="Calibri" w:hAnsi="Calibri" w:cs="Calibri"/>
          <w:sz w:val="20"/>
        </w:rPr>
        <w:t>data</w:t>
      </w:r>
      <w:r w:rsidRPr="00BE693F">
        <w:rPr>
          <w:rFonts w:ascii="Calibri" w:eastAsia="Calibri" w:hAnsi="Calibri" w:cs="Calibri"/>
          <w:spacing w:val="-2"/>
          <w:sz w:val="20"/>
        </w:rPr>
        <w:t xml:space="preserve"> </w:t>
      </w:r>
      <w:r w:rsidRPr="00BE693F">
        <w:rPr>
          <w:rFonts w:ascii="Calibri" w:eastAsia="Calibri" w:hAnsi="Calibri" w:cs="Calibri"/>
          <w:sz w:val="20"/>
        </w:rPr>
        <w:t>intoarcerii.</w:t>
      </w:r>
    </w:p>
    <w:p w14:paraId="2D5F3C0D" w14:textId="77777777" w:rsidR="00BE693F" w:rsidRPr="00BE693F" w:rsidRDefault="00BE693F" w:rsidP="00A0302B">
      <w:pPr>
        <w:numPr>
          <w:ilvl w:val="0"/>
          <w:numId w:val="1"/>
        </w:numPr>
        <w:tabs>
          <w:tab w:val="left" w:pos="400"/>
        </w:tabs>
        <w:ind w:left="400"/>
        <w:jc w:val="both"/>
        <w:rPr>
          <w:rFonts w:ascii="Calibri" w:eastAsia="Calibri" w:hAnsi="Calibri" w:cs="Calibri"/>
          <w:sz w:val="20"/>
        </w:rPr>
      </w:pPr>
      <w:r w:rsidRPr="00BE693F">
        <w:rPr>
          <w:rFonts w:ascii="Calibri" w:eastAsia="Calibri" w:hAnsi="Calibri" w:cs="Calibri"/>
          <w:sz w:val="20"/>
        </w:rPr>
        <w:t>Programul</w:t>
      </w:r>
      <w:r w:rsidRPr="00BE693F">
        <w:rPr>
          <w:rFonts w:ascii="Calibri" w:eastAsia="Calibri" w:hAnsi="Calibri" w:cs="Calibri"/>
          <w:spacing w:val="-2"/>
          <w:sz w:val="20"/>
        </w:rPr>
        <w:t xml:space="preserve"> </w:t>
      </w:r>
      <w:r w:rsidRPr="00BE693F">
        <w:rPr>
          <w:rFonts w:ascii="Calibri" w:eastAsia="Calibri" w:hAnsi="Calibri" w:cs="Calibri"/>
          <w:sz w:val="20"/>
        </w:rPr>
        <w:t>pe</w:t>
      </w:r>
      <w:r w:rsidRPr="00BE693F">
        <w:rPr>
          <w:rFonts w:ascii="Calibri" w:eastAsia="Calibri" w:hAnsi="Calibri" w:cs="Calibri"/>
          <w:spacing w:val="-3"/>
          <w:sz w:val="20"/>
        </w:rPr>
        <w:t xml:space="preserve"> </w:t>
      </w:r>
      <w:r w:rsidRPr="00BE693F">
        <w:rPr>
          <w:rFonts w:ascii="Calibri" w:eastAsia="Calibri" w:hAnsi="Calibri" w:cs="Calibri"/>
          <w:sz w:val="20"/>
        </w:rPr>
        <w:t>zile</w:t>
      </w:r>
      <w:r w:rsidRPr="00BE693F">
        <w:rPr>
          <w:rFonts w:ascii="Calibri" w:eastAsia="Calibri" w:hAnsi="Calibri" w:cs="Calibri"/>
          <w:spacing w:val="-3"/>
          <w:sz w:val="20"/>
        </w:rPr>
        <w:t xml:space="preserve"> </w:t>
      </w:r>
      <w:r w:rsidRPr="00BE693F">
        <w:rPr>
          <w:rFonts w:ascii="Calibri" w:eastAsia="Calibri" w:hAnsi="Calibri" w:cs="Calibri"/>
          <w:sz w:val="20"/>
        </w:rPr>
        <w:t>si</w:t>
      </w:r>
      <w:r w:rsidRPr="00BE693F">
        <w:rPr>
          <w:rFonts w:ascii="Calibri" w:eastAsia="Calibri" w:hAnsi="Calibri" w:cs="Calibri"/>
          <w:spacing w:val="-2"/>
          <w:sz w:val="20"/>
        </w:rPr>
        <w:t xml:space="preserve"> </w:t>
      </w:r>
      <w:r w:rsidRPr="00BE693F">
        <w:rPr>
          <w:rFonts w:ascii="Calibri" w:eastAsia="Calibri" w:hAnsi="Calibri" w:cs="Calibri"/>
          <w:sz w:val="20"/>
        </w:rPr>
        <w:t>ordinea</w:t>
      </w:r>
      <w:r w:rsidRPr="00BE693F">
        <w:rPr>
          <w:rFonts w:ascii="Calibri" w:eastAsia="Calibri" w:hAnsi="Calibri" w:cs="Calibri"/>
          <w:spacing w:val="-2"/>
          <w:sz w:val="20"/>
        </w:rPr>
        <w:t xml:space="preserve"> </w:t>
      </w:r>
      <w:r w:rsidRPr="00BE693F">
        <w:rPr>
          <w:rFonts w:ascii="Calibri" w:eastAsia="Calibri" w:hAnsi="Calibri" w:cs="Calibri"/>
          <w:sz w:val="20"/>
        </w:rPr>
        <w:t>vizitelor</w:t>
      </w:r>
      <w:r w:rsidRPr="00BE693F">
        <w:rPr>
          <w:rFonts w:ascii="Calibri" w:eastAsia="Calibri" w:hAnsi="Calibri" w:cs="Calibri"/>
          <w:spacing w:val="-1"/>
          <w:sz w:val="20"/>
        </w:rPr>
        <w:t xml:space="preserve"> </w:t>
      </w:r>
      <w:r w:rsidRPr="00BE693F">
        <w:rPr>
          <w:rFonts w:ascii="Calibri" w:eastAsia="Calibri" w:hAnsi="Calibri" w:cs="Calibri"/>
          <w:sz w:val="20"/>
        </w:rPr>
        <w:t>se</w:t>
      </w:r>
      <w:r w:rsidRPr="00BE693F">
        <w:rPr>
          <w:rFonts w:ascii="Calibri" w:eastAsia="Calibri" w:hAnsi="Calibri" w:cs="Calibri"/>
          <w:spacing w:val="-3"/>
          <w:sz w:val="20"/>
        </w:rPr>
        <w:t xml:space="preserve"> </w:t>
      </w:r>
      <w:r w:rsidRPr="00BE693F">
        <w:rPr>
          <w:rFonts w:ascii="Calibri" w:eastAsia="Calibri" w:hAnsi="Calibri" w:cs="Calibri"/>
          <w:sz w:val="20"/>
        </w:rPr>
        <w:t>pot</w:t>
      </w:r>
      <w:r w:rsidRPr="00BE693F">
        <w:rPr>
          <w:rFonts w:ascii="Calibri" w:eastAsia="Calibri" w:hAnsi="Calibri" w:cs="Calibri"/>
          <w:spacing w:val="-1"/>
          <w:sz w:val="20"/>
        </w:rPr>
        <w:t xml:space="preserve"> </w:t>
      </w:r>
      <w:r w:rsidRPr="00BE693F">
        <w:rPr>
          <w:rFonts w:ascii="Calibri" w:eastAsia="Calibri" w:hAnsi="Calibri" w:cs="Calibri"/>
          <w:sz w:val="20"/>
        </w:rPr>
        <w:t>modifica,</w:t>
      </w:r>
      <w:r w:rsidRPr="00BE693F">
        <w:rPr>
          <w:rFonts w:ascii="Calibri" w:eastAsia="Calibri" w:hAnsi="Calibri" w:cs="Calibri"/>
          <w:spacing w:val="-2"/>
          <w:sz w:val="20"/>
        </w:rPr>
        <w:t xml:space="preserve"> </w:t>
      </w:r>
      <w:r w:rsidRPr="00BE693F">
        <w:rPr>
          <w:rFonts w:ascii="Calibri" w:eastAsia="Calibri" w:hAnsi="Calibri" w:cs="Calibri"/>
          <w:sz w:val="20"/>
        </w:rPr>
        <w:t>respectand</w:t>
      </w:r>
      <w:r w:rsidRPr="00BE693F">
        <w:rPr>
          <w:rFonts w:ascii="Calibri" w:eastAsia="Calibri" w:hAnsi="Calibri" w:cs="Calibri"/>
          <w:spacing w:val="-2"/>
          <w:sz w:val="20"/>
        </w:rPr>
        <w:t xml:space="preserve"> </w:t>
      </w:r>
      <w:r w:rsidRPr="00BE693F">
        <w:rPr>
          <w:rFonts w:ascii="Calibri" w:eastAsia="Calibri" w:hAnsi="Calibri" w:cs="Calibri"/>
          <w:sz w:val="20"/>
        </w:rPr>
        <w:t>in totalitate</w:t>
      </w:r>
      <w:r w:rsidRPr="00BE693F">
        <w:rPr>
          <w:rFonts w:ascii="Calibri" w:eastAsia="Calibri" w:hAnsi="Calibri" w:cs="Calibri"/>
          <w:spacing w:val="-3"/>
          <w:sz w:val="20"/>
        </w:rPr>
        <w:t xml:space="preserve"> </w:t>
      </w:r>
      <w:r w:rsidRPr="00BE693F">
        <w:rPr>
          <w:rFonts w:ascii="Calibri" w:eastAsia="Calibri" w:hAnsi="Calibri" w:cs="Calibri"/>
          <w:sz w:val="20"/>
        </w:rPr>
        <w:t>vizitele</w:t>
      </w:r>
      <w:r w:rsidRPr="00BE693F">
        <w:rPr>
          <w:rFonts w:ascii="Calibri" w:eastAsia="Calibri" w:hAnsi="Calibri" w:cs="Calibri"/>
          <w:spacing w:val="-4"/>
          <w:sz w:val="20"/>
        </w:rPr>
        <w:t xml:space="preserve"> </w:t>
      </w:r>
      <w:r w:rsidRPr="00BE693F">
        <w:rPr>
          <w:rFonts w:ascii="Calibri" w:eastAsia="Calibri" w:hAnsi="Calibri" w:cs="Calibri"/>
          <w:sz w:val="20"/>
        </w:rPr>
        <w:t>mentionate</w:t>
      </w:r>
      <w:r w:rsidRPr="00BE693F">
        <w:rPr>
          <w:rFonts w:ascii="Calibri" w:eastAsia="Calibri" w:hAnsi="Calibri" w:cs="Calibri"/>
          <w:spacing w:val="-2"/>
          <w:sz w:val="20"/>
        </w:rPr>
        <w:t xml:space="preserve"> </w:t>
      </w:r>
      <w:r w:rsidRPr="00BE693F">
        <w:rPr>
          <w:rFonts w:ascii="Calibri" w:eastAsia="Calibri" w:hAnsi="Calibri" w:cs="Calibri"/>
          <w:sz w:val="20"/>
        </w:rPr>
        <w:t>în</w:t>
      </w:r>
      <w:r w:rsidRPr="00BE693F">
        <w:rPr>
          <w:rFonts w:ascii="Calibri" w:eastAsia="Calibri" w:hAnsi="Calibri" w:cs="Calibri"/>
          <w:spacing w:val="-1"/>
          <w:sz w:val="20"/>
        </w:rPr>
        <w:t xml:space="preserve"> </w:t>
      </w:r>
      <w:r w:rsidRPr="00BE693F">
        <w:rPr>
          <w:rFonts w:ascii="Calibri" w:eastAsia="Calibri" w:hAnsi="Calibri" w:cs="Calibri"/>
          <w:sz w:val="20"/>
        </w:rPr>
        <w:t>program.</w:t>
      </w:r>
    </w:p>
    <w:p w14:paraId="398F89A7" w14:textId="77777777" w:rsidR="00BE693F" w:rsidRDefault="00BE693F" w:rsidP="00A0302B">
      <w:pPr>
        <w:numPr>
          <w:ilvl w:val="0"/>
          <w:numId w:val="1"/>
        </w:numPr>
        <w:tabs>
          <w:tab w:val="left" w:pos="400"/>
        </w:tabs>
        <w:spacing w:before="1" w:line="243" w:lineRule="exact"/>
        <w:ind w:left="400"/>
        <w:jc w:val="both"/>
        <w:rPr>
          <w:rFonts w:ascii="Calibri" w:eastAsia="Calibri" w:hAnsi="Calibri" w:cs="Calibri"/>
          <w:sz w:val="20"/>
        </w:rPr>
      </w:pPr>
      <w:r w:rsidRPr="00BE693F">
        <w:rPr>
          <w:rFonts w:ascii="Calibri" w:eastAsia="Calibri" w:hAnsi="Calibri" w:cs="Calibri"/>
          <w:sz w:val="20"/>
        </w:rPr>
        <w:t>Categoria</w:t>
      </w:r>
      <w:r w:rsidRPr="00BE693F">
        <w:rPr>
          <w:rFonts w:ascii="Calibri" w:eastAsia="Calibri" w:hAnsi="Calibri" w:cs="Calibri"/>
          <w:spacing w:val="-3"/>
          <w:sz w:val="20"/>
        </w:rPr>
        <w:t xml:space="preserve"> </w:t>
      </w:r>
      <w:r w:rsidRPr="00BE693F">
        <w:rPr>
          <w:rFonts w:ascii="Calibri" w:eastAsia="Calibri" w:hAnsi="Calibri" w:cs="Calibri"/>
          <w:sz w:val="20"/>
        </w:rPr>
        <w:t>hotelurilor</w:t>
      </w:r>
      <w:r w:rsidRPr="00BE693F">
        <w:rPr>
          <w:rFonts w:ascii="Calibri" w:eastAsia="Calibri" w:hAnsi="Calibri" w:cs="Calibri"/>
          <w:spacing w:val="-2"/>
          <w:sz w:val="20"/>
        </w:rPr>
        <w:t xml:space="preserve"> </w:t>
      </w:r>
      <w:r w:rsidRPr="00BE693F">
        <w:rPr>
          <w:rFonts w:ascii="Calibri" w:eastAsia="Calibri" w:hAnsi="Calibri" w:cs="Calibri"/>
          <w:sz w:val="20"/>
        </w:rPr>
        <w:t>si</w:t>
      </w:r>
      <w:r w:rsidRPr="00BE693F">
        <w:rPr>
          <w:rFonts w:ascii="Calibri" w:eastAsia="Calibri" w:hAnsi="Calibri" w:cs="Calibri"/>
          <w:spacing w:val="-2"/>
          <w:sz w:val="20"/>
        </w:rPr>
        <w:t xml:space="preserve"> </w:t>
      </w:r>
      <w:r w:rsidRPr="00BE693F">
        <w:rPr>
          <w:rFonts w:ascii="Calibri" w:eastAsia="Calibri" w:hAnsi="Calibri" w:cs="Calibri"/>
          <w:sz w:val="20"/>
        </w:rPr>
        <w:t>a</w:t>
      </w:r>
      <w:r w:rsidRPr="00BE693F">
        <w:rPr>
          <w:rFonts w:ascii="Calibri" w:eastAsia="Calibri" w:hAnsi="Calibri" w:cs="Calibri"/>
          <w:spacing w:val="-3"/>
          <w:sz w:val="20"/>
        </w:rPr>
        <w:t xml:space="preserve"> </w:t>
      </w:r>
      <w:r w:rsidRPr="00BE693F">
        <w:rPr>
          <w:rFonts w:ascii="Calibri" w:eastAsia="Calibri" w:hAnsi="Calibri" w:cs="Calibri"/>
          <w:sz w:val="20"/>
        </w:rPr>
        <w:t>mijloacelor</w:t>
      </w:r>
      <w:r w:rsidRPr="00BE693F">
        <w:rPr>
          <w:rFonts w:ascii="Calibri" w:eastAsia="Calibri" w:hAnsi="Calibri" w:cs="Calibri"/>
          <w:spacing w:val="-2"/>
          <w:sz w:val="20"/>
        </w:rPr>
        <w:t xml:space="preserve"> </w:t>
      </w:r>
      <w:r w:rsidRPr="00BE693F">
        <w:rPr>
          <w:rFonts w:ascii="Calibri" w:eastAsia="Calibri" w:hAnsi="Calibri" w:cs="Calibri"/>
          <w:sz w:val="20"/>
        </w:rPr>
        <w:t>de</w:t>
      </w:r>
      <w:r w:rsidRPr="00BE693F">
        <w:rPr>
          <w:rFonts w:ascii="Calibri" w:eastAsia="Calibri" w:hAnsi="Calibri" w:cs="Calibri"/>
          <w:spacing w:val="1"/>
          <w:sz w:val="20"/>
        </w:rPr>
        <w:t xml:space="preserve"> </w:t>
      </w:r>
      <w:r w:rsidRPr="00BE693F">
        <w:rPr>
          <w:rFonts w:ascii="Calibri" w:eastAsia="Calibri" w:hAnsi="Calibri" w:cs="Calibri"/>
          <w:sz w:val="20"/>
        </w:rPr>
        <w:t>transport</w:t>
      </w:r>
      <w:r w:rsidRPr="00BE693F">
        <w:rPr>
          <w:rFonts w:ascii="Calibri" w:eastAsia="Calibri" w:hAnsi="Calibri" w:cs="Calibri"/>
          <w:spacing w:val="-3"/>
          <w:sz w:val="20"/>
        </w:rPr>
        <w:t xml:space="preserve"> </w:t>
      </w:r>
      <w:r w:rsidRPr="00BE693F">
        <w:rPr>
          <w:rFonts w:ascii="Calibri" w:eastAsia="Calibri" w:hAnsi="Calibri" w:cs="Calibri"/>
          <w:sz w:val="20"/>
        </w:rPr>
        <w:t>este</w:t>
      </w:r>
      <w:r w:rsidRPr="00BE693F">
        <w:rPr>
          <w:rFonts w:ascii="Calibri" w:eastAsia="Calibri" w:hAnsi="Calibri" w:cs="Calibri"/>
          <w:spacing w:val="-3"/>
          <w:sz w:val="20"/>
        </w:rPr>
        <w:t xml:space="preserve"> </w:t>
      </w:r>
      <w:r w:rsidRPr="00BE693F">
        <w:rPr>
          <w:rFonts w:ascii="Calibri" w:eastAsia="Calibri" w:hAnsi="Calibri" w:cs="Calibri"/>
          <w:sz w:val="20"/>
        </w:rPr>
        <w:t>in</w:t>
      </w:r>
      <w:r w:rsidRPr="00BE693F">
        <w:rPr>
          <w:rFonts w:ascii="Calibri" w:eastAsia="Calibri" w:hAnsi="Calibri" w:cs="Calibri"/>
          <w:spacing w:val="-2"/>
          <w:sz w:val="20"/>
        </w:rPr>
        <w:t xml:space="preserve"> </w:t>
      </w:r>
      <w:r w:rsidRPr="00BE693F">
        <w:rPr>
          <w:rFonts w:ascii="Calibri" w:eastAsia="Calibri" w:hAnsi="Calibri" w:cs="Calibri"/>
          <w:sz w:val="20"/>
        </w:rPr>
        <w:t>conformitate</w:t>
      </w:r>
      <w:r w:rsidRPr="00BE693F">
        <w:rPr>
          <w:rFonts w:ascii="Calibri" w:eastAsia="Calibri" w:hAnsi="Calibri" w:cs="Calibri"/>
          <w:spacing w:val="-3"/>
          <w:sz w:val="20"/>
        </w:rPr>
        <w:t xml:space="preserve"> </w:t>
      </w:r>
      <w:r w:rsidRPr="00BE693F">
        <w:rPr>
          <w:rFonts w:ascii="Calibri" w:eastAsia="Calibri" w:hAnsi="Calibri" w:cs="Calibri"/>
          <w:sz w:val="20"/>
        </w:rPr>
        <w:t>cu</w:t>
      </w:r>
      <w:r w:rsidRPr="00BE693F">
        <w:rPr>
          <w:rFonts w:ascii="Calibri" w:eastAsia="Calibri" w:hAnsi="Calibri" w:cs="Calibri"/>
          <w:spacing w:val="-3"/>
          <w:sz w:val="20"/>
        </w:rPr>
        <w:t xml:space="preserve"> </w:t>
      </w:r>
      <w:r w:rsidRPr="00BE693F">
        <w:rPr>
          <w:rFonts w:ascii="Calibri" w:eastAsia="Calibri" w:hAnsi="Calibri" w:cs="Calibri"/>
          <w:sz w:val="20"/>
        </w:rPr>
        <w:t>normele</w:t>
      </w:r>
      <w:r w:rsidRPr="00BE693F">
        <w:rPr>
          <w:rFonts w:ascii="Calibri" w:eastAsia="Calibri" w:hAnsi="Calibri" w:cs="Calibri"/>
          <w:spacing w:val="-4"/>
          <w:sz w:val="20"/>
        </w:rPr>
        <w:t xml:space="preserve"> </w:t>
      </w:r>
      <w:r w:rsidRPr="00BE693F">
        <w:rPr>
          <w:rFonts w:ascii="Calibri" w:eastAsia="Calibri" w:hAnsi="Calibri" w:cs="Calibri"/>
          <w:sz w:val="20"/>
        </w:rPr>
        <w:t>locale.</w:t>
      </w:r>
    </w:p>
    <w:p w14:paraId="6F18FEC1" w14:textId="5B19EE23" w:rsidR="003714B0" w:rsidRPr="003714B0" w:rsidRDefault="003714B0" w:rsidP="003714B0">
      <w:pPr>
        <w:numPr>
          <w:ilvl w:val="0"/>
          <w:numId w:val="1"/>
        </w:numPr>
        <w:tabs>
          <w:tab w:val="left" w:pos="400"/>
        </w:tabs>
        <w:spacing w:before="1" w:line="243" w:lineRule="exact"/>
        <w:ind w:left="400"/>
        <w:jc w:val="both"/>
        <w:rPr>
          <w:rFonts w:ascii="Calibri" w:eastAsia="Calibri" w:hAnsi="Calibri" w:cs="Calibri"/>
          <w:sz w:val="20"/>
        </w:rPr>
      </w:pPr>
      <w:r w:rsidRPr="003714B0">
        <w:rPr>
          <w:rFonts w:ascii="Calibri" w:eastAsia="Calibri" w:hAnsi="Calibri" w:cs="Calibri"/>
          <w:sz w:val="20"/>
        </w:rPr>
        <w:t>Persoanele care se inscriu singure si pentru care agentia nu gaseste partaj in camera dubla sau tripla, nu vor plati diferenta de single, aceasta fiind suportata de catre agentie.</w:t>
      </w:r>
    </w:p>
    <w:p w14:paraId="42B5210E" w14:textId="77777777" w:rsidR="003714B0" w:rsidRPr="003714B0" w:rsidRDefault="003714B0" w:rsidP="003714B0">
      <w:pPr>
        <w:numPr>
          <w:ilvl w:val="0"/>
          <w:numId w:val="1"/>
        </w:numPr>
        <w:tabs>
          <w:tab w:val="left" w:pos="400"/>
        </w:tabs>
        <w:spacing w:before="1" w:line="243" w:lineRule="exact"/>
        <w:ind w:left="400"/>
        <w:jc w:val="both"/>
        <w:rPr>
          <w:rFonts w:ascii="Calibri" w:eastAsia="Calibri" w:hAnsi="Calibri" w:cs="Calibri"/>
          <w:sz w:val="20"/>
        </w:rPr>
      </w:pPr>
      <w:r w:rsidRPr="003714B0">
        <w:rPr>
          <w:rFonts w:ascii="Calibri" w:eastAsia="Calibri" w:hAnsi="Calibri" w:cs="Calibri"/>
          <w:sz w:val="20"/>
        </w:rPr>
        <w:t>La inscriere se achita un avans de 30% din valoarea totala a pachetului de servicii. Excursia trebuie achitata integral cu cel          putin 30 zile inaintea plecarii.</w:t>
      </w:r>
    </w:p>
    <w:p w14:paraId="227CF33E" w14:textId="56C9D292" w:rsidR="00A0302B" w:rsidRPr="00BE693F" w:rsidRDefault="003714B0" w:rsidP="00A0302B">
      <w:pPr>
        <w:numPr>
          <w:ilvl w:val="0"/>
          <w:numId w:val="1"/>
        </w:numPr>
        <w:tabs>
          <w:tab w:val="left" w:pos="400"/>
        </w:tabs>
        <w:spacing w:before="1" w:line="243" w:lineRule="exact"/>
        <w:ind w:left="400"/>
        <w:jc w:val="both"/>
        <w:rPr>
          <w:rFonts w:ascii="Calibri" w:eastAsia="Calibri" w:hAnsi="Calibri" w:cs="Calibri"/>
          <w:sz w:val="20"/>
        </w:rPr>
      </w:pPr>
      <w:r w:rsidRPr="003714B0">
        <w:rPr>
          <w:rFonts w:ascii="Calibri" w:eastAsia="Calibri" w:hAnsi="Calibri" w:cs="Calibri"/>
          <w:sz w:val="20"/>
        </w:rPr>
        <w:t>Oferta este calculata pentru un grup 40 persoane.</w:t>
      </w:r>
    </w:p>
    <w:p w14:paraId="13895E11" w14:textId="77777777" w:rsidR="00BE693F" w:rsidRPr="00BE693F" w:rsidRDefault="00BE693F" w:rsidP="00BE693F">
      <w:pPr>
        <w:spacing w:before="11"/>
        <w:rPr>
          <w:rFonts w:ascii="Calibri"/>
          <w:sz w:val="19"/>
          <w:szCs w:val="20"/>
        </w:rPr>
      </w:pPr>
    </w:p>
    <w:p w14:paraId="17EA61E8" w14:textId="77777777" w:rsidR="00BE693F" w:rsidRPr="00BE693F" w:rsidRDefault="00BE693F" w:rsidP="00BE693F">
      <w:pPr>
        <w:spacing w:before="1"/>
        <w:ind w:left="220"/>
        <w:jc w:val="both"/>
        <w:rPr>
          <w:rFonts w:ascii="Calibri"/>
          <w:b/>
          <w:sz w:val="20"/>
        </w:rPr>
      </w:pPr>
      <w:r w:rsidRPr="00BE693F">
        <w:rPr>
          <w:rFonts w:ascii="Calibri"/>
          <w:b/>
          <w:sz w:val="20"/>
        </w:rPr>
        <w:t>De</w:t>
      </w:r>
      <w:r w:rsidRPr="00BE693F">
        <w:rPr>
          <w:rFonts w:ascii="Calibri"/>
          <w:b/>
          <w:spacing w:val="-1"/>
          <w:sz w:val="20"/>
        </w:rPr>
        <w:t xml:space="preserve"> </w:t>
      </w:r>
      <w:r w:rsidRPr="00BE693F">
        <w:rPr>
          <w:rFonts w:ascii="Calibri"/>
          <w:b/>
          <w:sz w:val="20"/>
        </w:rPr>
        <w:t>retinut:</w:t>
      </w:r>
    </w:p>
    <w:p w14:paraId="15BACFCF" w14:textId="77777777" w:rsidR="00BE693F" w:rsidRPr="00BE693F" w:rsidRDefault="00BE693F" w:rsidP="00BE693F">
      <w:pPr>
        <w:numPr>
          <w:ilvl w:val="0"/>
          <w:numId w:val="1"/>
        </w:numPr>
        <w:tabs>
          <w:tab w:val="left" w:pos="400"/>
        </w:tabs>
        <w:ind w:right="575"/>
        <w:jc w:val="both"/>
        <w:rPr>
          <w:rFonts w:ascii="Calibri" w:eastAsia="Calibri" w:hAnsi="Calibri" w:cs="Calibri"/>
          <w:sz w:val="20"/>
        </w:rPr>
      </w:pPr>
      <w:r w:rsidRPr="00BE693F">
        <w:rPr>
          <w:rFonts w:ascii="Calibri" w:eastAsia="Calibri" w:hAnsi="Calibri" w:cs="Calibri"/>
          <w:noProof/>
          <w:lang w:eastAsia="ro-RO"/>
        </w:rPr>
        <mc:AlternateContent>
          <mc:Choice Requires="wps">
            <w:drawing>
              <wp:anchor distT="0" distB="0" distL="114300" distR="114300" simplePos="0" relativeHeight="251659264" behindDoc="0" locked="0" layoutInCell="1" allowOverlap="1" wp14:anchorId="3FB29957" wp14:editId="41B16F3B">
                <wp:simplePos x="0" y="0"/>
                <wp:positionH relativeFrom="page">
                  <wp:posOffset>5008880</wp:posOffset>
                </wp:positionH>
                <wp:positionV relativeFrom="paragraph">
                  <wp:posOffset>443865</wp:posOffset>
                </wp:positionV>
                <wp:extent cx="33655" cy="76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052A50" id="Rectangle 2" o:spid="_x0000_s1026" style="position:absolute;margin-left:394.4pt;margin-top:34.95pt;width:2.65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" fillcolor="black" stroked="f">
                <w10:wrap anchorx="page"/>
              </v:rect>
            </w:pict>
          </mc:Fallback>
        </mc:AlternateContent>
      </w:r>
      <w:r w:rsidRPr="00BE693F">
        <w:rPr>
          <w:rFonts w:ascii="Calibri" w:eastAsia="Calibri" w:hAnsi="Calibri" w:cs="Calibri"/>
          <w:sz w:val="20"/>
        </w:rPr>
        <w:t>Copiii sub 18 ani care calatoresc singuri sau doar cu unul dintre parinti, trebuie să prezinte la vama acordul parental al ambilor</w:t>
      </w:r>
      <w:r w:rsidRPr="00BE693F">
        <w:rPr>
          <w:rFonts w:ascii="Calibri" w:eastAsia="Calibri" w:hAnsi="Calibri" w:cs="Calibri"/>
          <w:spacing w:val="1"/>
          <w:sz w:val="20"/>
        </w:rPr>
        <w:t xml:space="preserve"> </w:t>
      </w:r>
      <w:r w:rsidRPr="00BE693F">
        <w:rPr>
          <w:rFonts w:ascii="Calibri" w:eastAsia="Calibri" w:hAnsi="Calibri" w:cs="Calibri"/>
          <w:sz w:val="20"/>
        </w:rPr>
        <w:t>parinti sau al celui care nu însoteste minorul (dupa caz), obtinut la notariat;</w:t>
      </w:r>
      <w:r w:rsidRPr="00BE693F">
        <w:rPr>
          <w:rFonts w:ascii="Calibri" w:eastAsia="Calibri" w:hAnsi="Calibri" w:cs="Calibri"/>
          <w:spacing w:val="1"/>
          <w:sz w:val="20"/>
        </w:rPr>
        <w:t xml:space="preserve"> </w:t>
      </w:r>
      <w:r w:rsidRPr="00BE693F">
        <w:rPr>
          <w:rFonts w:ascii="Calibri" w:eastAsia="Calibri" w:hAnsi="Calibri" w:cs="Calibri"/>
          <w:sz w:val="20"/>
        </w:rPr>
        <w:t>in cazul in care copiii nu sunt insotiti de parinti,</w:t>
      </w:r>
      <w:r w:rsidRPr="00BE693F">
        <w:rPr>
          <w:rFonts w:ascii="Calibri" w:eastAsia="Calibri" w:hAnsi="Calibri" w:cs="Calibri"/>
          <w:spacing w:val="1"/>
          <w:sz w:val="20"/>
        </w:rPr>
        <w:t xml:space="preserve"> </w:t>
      </w:r>
      <w:r w:rsidRPr="00BE693F">
        <w:rPr>
          <w:rFonts w:ascii="Calibri" w:eastAsia="Calibri" w:hAnsi="Calibri" w:cs="Calibri"/>
          <w:sz w:val="20"/>
        </w:rPr>
        <w:t>adultul</w:t>
      </w:r>
      <w:r w:rsidRPr="00BE693F">
        <w:rPr>
          <w:rFonts w:ascii="Calibri" w:eastAsia="Calibri" w:hAnsi="Calibri" w:cs="Calibri"/>
          <w:spacing w:val="-1"/>
          <w:sz w:val="20"/>
        </w:rPr>
        <w:t xml:space="preserve"> </w:t>
      </w:r>
      <w:r w:rsidRPr="00BE693F">
        <w:rPr>
          <w:rFonts w:ascii="Calibri" w:eastAsia="Calibri" w:hAnsi="Calibri" w:cs="Calibri"/>
          <w:sz w:val="20"/>
        </w:rPr>
        <w:t>care-i insoteste</w:t>
      </w:r>
      <w:r w:rsidRPr="00BE693F">
        <w:rPr>
          <w:rFonts w:ascii="Calibri" w:eastAsia="Calibri" w:hAnsi="Calibri" w:cs="Calibri"/>
          <w:spacing w:val="-2"/>
          <w:sz w:val="20"/>
        </w:rPr>
        <w:t xml:space="preserve"> </w:t>
      </w:r>
      <w:r w:rsidRPr="00BE693F">
        <w:rPr>
          <w:rFonts w:ascii="Calibri" w:eastAsia="Calibri" w:hAnsi="Calibri" w:cs="Calibri"/>
          <w:sz w:val="20"/>
        </w:rPr>
        <w:t>va prezenta cazierul</w:t>
      </w:r>
      <w:r w:rsidRPr="00BE693F">
        <w:rPr>
          <w:rFonts w:ascii="Calibri" w:eastAsia="Calibri" w:hAnsi="Calibri" w:cs="Calibri"/>
          <w:spacing w:val="-1"/>
          <w:sz w:val="20"/>
        </w:rPr>
        <w:t xml:space="preserve"> </w:t>
      </w:r>
      <w:r w:rsidRPr="00BE693F">
        <w:rPr>
          <w:rFonts w:ascii="Calibri" w:eastAsia="Calibri" w:hAnsi="Calibri" w:cs="Calibri"/>
          <w:sz w:val="20"/>
        </w:rPr>
        <w:t>judiciar. Detalii</w:t>
      </w:r>
      <w:r w:rsidRPr="00BE693F">
        <w:rPr>
          <w:rFonts w:ascii="Calibri" w:eastAsia="Calibri" w:hAnsi="Calibri" w:cs="Calibri"/>
          <w:spacing w:val="2"/>
          <w:sz w:val="20"/>
        </w:rPr>
        <w:t xml:space="preserve"> </w:t>
      </w:r>
      <w:r w:rsidRPr="00BE693F">
        <w:rPr>
          <w:rFonts w:ascii="Calibri" w:eastAsia="Calibri" w:hAnsi="Calibri" w:cs="Calibri"/>
          <w:sz w:val="20"/>
        </w:rPr>
        <w:t>la</w:t>
      </w:r>
      <w:r w:rsidRPr="00BE693F">
        <w:rPr>
          <w:rFonts w:ascii="Calibri" w:eastAsia="Calibri" w:hAnsi="Calibri" w:cs="Calibri"/>
          <w:color w:val="0000FF"/>
          <w:spacing w:val="3"/>
          <w:sz w:val="20"/>
        </w:rPr>
        <w:t xml:space="preserve"> </w:t>
      </w:r>
      <w:hyperlink r:id="rId9">
        <w:r w:rsidRPr="00BE693F">
          <w:rPr>
            <w:rFonts w:ascii="Calibri" w:eastAsia="Calibri" w:hAnsi="Calibri" w:cs="Calibri"/>
            <w:color w:val="0000FF"/>
            <w:sz w:val="20"/>
            <w:u w:val="single" w:color="0000FF"/>
          </w:rPr>
          <w:t>www.politiadefrontiera.ro</w:t>
        </w:r>
        <w:r w:rsidRPr="00BE693F">
          <w:rPr>
            <w:rFonts w:ascii="Calibri" w:eastAsia="Calibri" w:hAnsi="Calibri" w:cs="Calibri"/>
            <w:sz w:val="20"/>
          </w:rPr>
          <w:t>.</w:t>
        </w:r>
      </w:hyperlink>
    </w:p>
    <w:p w14:paraId="3AC2F976" w14:textId="77777777" w:rsidR="00BE693F" w:rsidRPr="00BE693F" w:rsidRDefault="00BE693F" w:rsidP="00BE693F">
      <w:pPr>
        <w:numPr>
          <w:ilvl w:val="0"/>
          <w:numId w:val="1"/>
        </w:numPr>
        <w:tabs>
          <w:tab w:val="left" w:pos="400"/>
        </w:tabs>
        <w:spacing w:line="244" w:lineRule="exact"/>
        <w:ind w:left="400"/>
        <w:jc w:val="both"/>
        <w:rPr>
          <w:rFonts w:ascii="Calibri" w:eastAsia="Calibri" w:hAnsi="Calibri" w:cs="Calibri"/>
          <w:sz w:val="20"/>
        </w:rPr>
      </w:pPr>
      <w:r w:rsidRPr="00BE693F">
        <w:rPr>
          <w:rFonts w:ascii="Calibri" w:eastAsia="Calibri" w:hAnsi="Calibri" w:cs="Calibri"/>
          <w:sz w:val="20"/>
        </w:rPr>
        <w:t>Orice</w:t>
      </w:r>
      <w:r w:rsidRPr="00BE693F">
        <w:rPr>
          <w:rFonts w:ascii="Calibri" w:eastAsia="Calibri" w:hAnsi="Calibri" w:cs="Calibri"/>
          <w:spacing w:val="-4"/>
          <w:sz w:val="20"/>
        </w:rPr>
        <w:t xml:space="preserve"> </w:t>
      </w:r>
      <w:r w:rsidRPr="00BE693F">
        <w:rPr>
          <w:rFonts w:ascii="Calibri" w:eastAsia="Calibri" w:hAnsi="Calibri" w:cs="Calibri"/>
          <w:sz w:val="20"/>
        </w:rPr>
        <w:t>abatere</w:t>
      </w:r>
      <w:r w:rsidRPr="00BE693F">
        <w:rPr>
          <w:rFonts w:ascii="Calibri" w:eastAsia="Calibri" w:hAnsi="Calibri" w:cs="Calibri"/>
          <w:spacing w:val="-3"/>
          <w:sz w:val="20"/>
        </w:rPr>
        <w:t xml:space="preserve"> </w:t>
      </w:r>
      <w:r w:rsidRPr="00BE693F">
        <w:rPr>
          <w:rFonts w:ascii="Calibri" w:eastAsia="Calibri" w:hAnsi="Calibri" w:cs="Calibri"/>
          <w:sz w:val="20"/>
        </w:rPr>
        <w:t>a</w:t>
      </w:r>
      <w:r w:rsidRPr="00BE693F">
        <w:rPr>
          <w:rFonts w:ascii="Calibri" w:eastAsia="Calibri" w:hAnsi="Calibri" w:cs="Calibri"/>
          <w:spacing w:val="-2"/>
          <w:sz w:val="20"/>
        </w:rPr>
        <w:t xml:space="preserve"> </w:t>
      </w:r>
      <w:r w:rsidRPr="00BE693F">
        <w:rPr>
          <w:rFonts w:ascii="Calibri" w:eastAsia="Calibri" w:hAnsi="Calibri" w:cs="Calibri"/>
          <w:sz w:val="20"/>
        </w:rPr>
        <w:t>turistului</w:t>
      </w:r>
      <w:r w:rsidRPr="00BE693F">
        <w:rPr>
          <w:rFonts w:ascii="Calibri" w:eastAsia="Calibri" w:hAnsi="Calibri" w:cs="Calibri"/>
          <w:spacing w:val="-2"/>
          <w:sz w:val="20"/>
        </w:rPr>
        <w:t xml:space="preserve"> </w:t>
      </w:r>
      <w:r w:rsidRPr="00BE693F">
        <w:rPr>
          <w:rFonts w:ascii="Calibri" w:eastAsia="Calibri" w:hAnsi="Calibri" w:cs="Calibri"/>
          <w:sz w:val="20"/>
        </w:rPr>
        <w:t>de</w:t>
      </w:r>
      <w:r w:rsidRPr="00BE693F">
        <w:rPr>
          <w:rFonts w:ascii="Calibri" w:eastAsia="Calibri" w:hAnsi="Calibri" w:cs="Calibri"/>
          <w:spacing w:val="-2"/>
          <w:sz w:val="20"/>
        </w:rPr>
        <w:t xml:space="preserve"> </w:t>
      </w:r>
      <w:r w:rsidRPr="00BE693F">
        <w:rPr>
          <w:rFonts w:ascii="Calibri" w:eastAsia="Calibri" w:hAnsi="Calibri" w:cs="Calibri"/>
          <w:sz w:val="20"/>
        </w:rPr>
        <w:t>la</w:t>
      </w:r>
      <w:r w:rsidRPr="00BE693F">
        <w:rPr>
          <w:rFonts w:ascii="Calibri" w:eastAsia="Calibri" w:hAnsi="Calibri" w:cs="Calibri"/>
          <w:spacing w:val="-2"/>
          <w:sz w:val="20"/>
        </w:rPr>
        <w:t xml:space="preserve"> </w:t>
      </w:r>
      <w:r w:rsidRPr="00BE693F">
        <w:rPr>
          <w:rFonts w:ascii="Calibri" w:eastAsia="Calibri" w:hAnsi="Calibri" w:cs="Calibri"/>
          <w:sz w:val="20"/>
        </w:rPr>
        <w:t>program,</w:t>
      </w:r>
      <w:r w:rsidRPr="00BE693F">
        <w:rPr>
          <w:rFonts w:ascii="Calibri" w:eastAsia="Calibri" w:hAnsi="Calibri" w:cs="Calibri"/>
          <w:spacing w:val="-2"/>
          <w:sz w:val="20"/>
        </w:rPr>
        <w:t xml:space="preserve"> </w:t>
      </w:r>
      <w:r w:rsidRPr="00BE693F">
        <w:rPr>
          <w:rFonts w:ascii="Calibri" w:eastAsia="Calibri" w:hAnsi="Calibri" w:cs="Calibri"/>
          <w:sz w:val="20"/>
        </w:rPr>
        <w:t>se</w:t>
      </w:r>
      <w:r w:rsidRPr="00BE693F">
        <w:rPr>
          <w:rFonts w:ascii="Calibri" w:eastAsia="Calibri" w:hAnsi="Calibri" w:cs="Calibri"/>
          <w:spacing w:val="-3"/>
          <w:sz w:val="20"/>
        </w:rPr>
        <w:t xml:space="preserve"> </w:t>
      </w:r>
      <w:r w:rsidRPr="00BE693F">
        <w:rPr>
          <w:rFonts w:ascii="Calibri" w:eastAsia="Calibri" w:hAnsi="Calibri" w:cs="Calibri"/>
          <w:sz w:val="20"/>
        </w:rPr>
        <w:t>face</w:t>
      </w:r>
      <w:r w:rsidRPr="00BE693F">
        <w:rPr>
          <w:rFonts w:ascii="Calibri" w:eastAsia="Calibri" w:hAnsi="Calibri" w:cs="Calibri"/>
          <w:spacing w:val="-2"/>
          <w:sz w:val="20"/>
        </w:rPr>
        <w:t xml:space="preserve"> </w:t>
      </w:r>
      <w:r w:rsidRPr="00BE693F">
        <w:rPr>
          <w:rFonts w:ascii="Calibri" w:eastAsia="Calibri" w:hAnsi="Calibri" w:cs="Calibri"/>
          <w:sz w:val="20"/>
        </w:rPr>
        <w:t>pe</w:t>
      </w:r>
      <w:r w:rsidRPr="00BE693F">
        <w:rPr>
          <w:rFonts w:ascii="Calibri" w:eastAsia="Calibri" w:hAnsi="Calibri" w:cs="Calibri"/>
          <w:spacing w:val="-3"/>
          <w:sz w:val="20"/>
        </w:rPr>
        <w:t xml:space="preserve"> </w:t>
      </w:r>
      <w:r w:rsidRPr="00BE693F">
        <w:rPr>
          <w:rFonts w:ascii="Calibri" w:eastAsia="Calibri" w:hAnsi="Calibri" w:cs="Calibri"/>
          <w:sz w:val="20"/>
        </w:rPr>
        <w:t>propria</w:t>
      </w:r>
      <w:r w:rsidRPr="00BE693F">
        <w:rPr>
          <w:rFonts w:ascii="Calibri" w:eastAsia="Calibri" w:hAnsi="Calibri" w:cs="Calibri"/>
          <w:spacing w:val="-2"/>
          <w:sz w:val="20"/>
        </w:rPr>
        <w:t xml:space="preserve"> </w:t>
      </w:r>
      <w:r w:rsidRPr="00BE693F">
        <w:rPr>
          <w:rFonts w:ascii="Calibri" w:eastAsia="Calibri" w:hAnsi="Calibri" w:cs="Calibri"/>
          <w:sz w:val="20"/>
        </w:rPr>
        <w:t>raspundere.</w:t>
      </w:r>
    </w:p>
    <w:p w14:paraId="64E905B9" w14:textId="77777777" w:rsidR="00BE693F" w:rsidRPr="00BE693F" w:rsidRDefault="00BE693F" w:rsidP="00BE693F">
      <w:pPr>
        <w:numPr>
          <w:ilvl w:val="0"/>
          <w:numId w:val="1"/>
        </w:numPr>
        <w:tabs>
          <w:tab w:val="left" w:pos="400"/>
        </w:tabs>
        <w:spacing w:before="1" w:line="243" w:lineRule="exact"/>
        <w:ind w:left="400"/>
        <w:jc w:val="both"/>
        <w:rPr>
          <w:rFonts w:ascii="Calibri" w:eastAsia="Calibri" w:hAnsi="Calibri" w:cs="Calibri"/>
          <w:sz w:val="20"/>
        </w:rPr>
      </w:pPr>
      <w:r w:rsidRPr="00BE693F">
        <w:rPr>
          <w:rFonts w:ascii="Calibri" w:eastAsia="Calibri" w:hAnsi="Calibri" w:cs="Calibri"/>
          <w:sz w:val="20"/>
        </w:rPr>
        <w:t>Turistul</w:t>
      </w:r>
      <w:r w:rsidRPr="00BE693F">
        <w:rPr>
          <w:rFonts w:ascii="Calibri" w:eastAsia="Calibri" w:hAnsi="Calibri" w:cs="Calibri"/>
          <w:spacing w:val="-2"/>
          <w:sz w:val="20"/>
        </w:rPr>
        <w:t xml:space="preserve"> </w:t>
      </w:r>
      <w:r w:rsidRPr="00BE693F">
        <w:rPr>
          <w:rFonts w:ascii="Calibri" w:eastAsia="Calibri" w:hAnsi="Calibri" w:cs="Calibri"/>
          <w:sz w:val="20"/>
        </w:rPr>
        <w:t>este</w:t>
      </w:r>
      <w:r w:rsidRPr="00BE693F">
        <w:rPr>
          <w:rFonts w:ascii="Calibri" w:eastAsia="Calibri" w:hAnsi="Calibri" w:cs="Calibri"/>
          <w:spacing w:val="-3"/>
          <w:sz w:val="20"/>
        </w:rPr>
        <w:t xml:space="preserve"> </w:t>
      </w:r>
      <w:r w:rsidRPr="00BE693F">
        <w:rPr>
          <w:rFonts w:ascii="Calibri" w:eastAsia="Calibri" w:hAnsi="Calibri" w:cs="Calibri"/>
          <w:sz w:val="20"/>
        </w:rPr>
        <w:t>obligat</w:t>
      </w:r>
      <w:r w:rsidRPr="00BE693F">
        <w:rPr>
          <w:rFonts w:ascii="Calibri" w:eastAsia="Calibri" w:hAnsi="Calibri" w:cs="Calibri"/>
          <w:spacing w:val="-2"/>
          <w:sz w:val="20"/>
        </w:rPr>
        <w:t xml:space="preserve"> </w:t>
      </w:r>
      <w:r w:rsidRPr="00BE693F">
        <w:rPr>
          <w:rFonts w:ascii="Calibri" w:eastAsia="Calibri" w:hAnsi="Calibri" w:cs="Calibri"/>
          <w:sz w:val="20"/>
        </w:rPr>
        <w:t>sa</w:t>
      </w:r>
      <w:r w:rsidRPr="00BE693F">
        <w:rPr>
          <w:rFonts w:ascii="Calibri" w:eastAsia="Calibri" w:hAnsi="Calibri" w:cs="Calibri"/>
          <w:spacing w:val="-2"/>
          <w:sz w:val="20"/>
        </w:rPr>
        <w:t xml:space="preserve"> </w:t>
      </w:r>
      <w:r w:rsidRPr="00BE693F">
        <w:rPr>
          <w:rFonts w:ascii="Calibri" w:eastAsia="Calibri" w:hAnsi="Calibri" w:cs="Calibri"/>
          <w:sz w:val="20"/>
        </w:rPr>
        <w:t>anunte</w:t>
      </w:r>
      <w:r w:rsidRPr="00BE693F">
        <w:rPr>
          <w:rFonts w:ascii="Calibri" w:eastAsia="Calibri" w:hAnsi="Calibri" w:cs="Calibri"/>
          <w:spacing w:val="-4"/>
          <w:sz w:val="20"/>
        </w:rPr>
        <w:t xml:space="preserve"> </w:t>
      </w:r>
      <w:r w:rsidRPr="00BE693F">
        <w:rPr>
          <w:rFonts w:ascii="Calibri" w:eastAsia="Calibri" w:hAnsi="Calibri" w:cs="Calibri"/>
          <w:sz w:val="20"/>
        </w:rPr>
        <w:t>agentia</w:t>
      </w:r>
      <w:r w:rsidRPr="00BE693F">
        <w:rPr>
          <w:rFonts w:ascii="Calibri" w:eastAsia="Calibri" w:hAnsi="Calibri" w:cs="Calibri"/>
          <w:spacing w:val="-2"/>
          <w:sz w:val="20"/>
        </w:rPr>
        <w:t xml:space="preserve"> </w:t>
      </w:r>
      <w:r w:rsidRPr="00BE693F">
        <w:rPr>
          <w:rFonts w:ascii="Calibri" w:eastAsia="Calibri" w:hAnsi="Calibri" w:cs="Calibri"/>
          <w:sz w:val="20"/>
        </w:rPr>
        <w:t>asupra</w:t>
      </w:r>
      <w:r w:rsidRPr="00BE693F">
        <w:rPr>
          <w:rFonts w:ascii="Calibri" w:eastAsia="Calibri" w:hAnsi="Calibri" w:cs="Calibri"/>
          <w:spacing w:val="-2"/>
          <w:sz w:val="20"/>
        </w:rPr>
        <w:t xml:space="preserve"> </w:t>
      </w:r>
      <w:r w:rsidRPr="00BE693F">
        <w:rPr>
          <w:rFonts w:ascii="Calibri" w:eastAsia="Calibri" w:hAnsi="Calibri" w:cs="Calibri"/>
          <w:sz w:val="20"/>
        </w:rPr>
        <w:t>oricarui</w:t>
      </w:r>
      <w:r w:rsidRPr="00BE693F">
        <w:rPr>
          <w:rFonts w:ascii="Calibri" w:eastAsia="Calibri" w:hAnsi="Calibri" w:cs="Calibri"/>
          <w:spacing w:val="-2"/>
          <w:sz w:val="20"/>
        </w:rPr>
        <w:t xml:space="preserve"> </w:t>
      </w:r>
      <w:r w:rsidRPr="00BE693F">
        <w:rPr>
          <w:rFonts w:ascii="Calibri" w:eastAsia="Calibri" w:hAnsi="Calibri" w:cs="Calibri"/>
          <w:sz w:val="20"/>
        </w:rPr>
        <w:t>incident</w:t>
      </w:r>
      <w:r w:rsidRPr="00BE693F">
        <w:rPr>
          <w:rFonts w:ascii="Calibri" w:eastAsia="Calibri" w:hAnsi="Calibri" w:cs="Calibri"/>
          <w:spacing w:val="-2"/>
          <w:sz w:val="20"/>
        </w:rPr>
        <w:t xml:space="preserve"> </w:t>
      </w:r>
      <w:r w:rsidRPr="00BE693F">
        <w:rPr>
          <w:rFonts w:ascii="Calibri" w:eastAsia="Calibri" w:hAnsi="Calibri" w:cs="Calibri"/>
          <w:sz w:val="20"/>
        </w:rPr>
        <w:t>petrecut</w:t>
      </w:r>
      <w:r w:rsidRPr="00BE693F">
        <w:rPr>
          <w:rFonts w:ascii="Calibri" w:eastAsia="Calibri" w:hAnsi="Calibri" w:cs="Calibri"/>
          <w:spacing w:val="-2"/>
          <w:sz w:val="20"/>
        </w:rPr>
        <w:t xml:space="preserve"> </w:t>
      </w:r>
      <w:r w:rsidRPr="00BE693F">
        <w:rPr>
          <w:rFonts w:ascii="Calibri" w:eastAsia="Calibri" w:hAnsi="Calibri" w:cs="Calibri"/>
          <w:sz w:val="20"/>
        </w:rPr>
        <w:t>in afara</w:t>
      </w:r>
      <w:r w:rsidRPr="00BE693F">
        <w:rPr>
          <w:rFonts w:ascii="Calibri" w:eastAsia="Calibri" w:hAnsi="Calibri" w:cs="Calibri"/>
          <w:spacing w:val="-2"/>
          <w:sz w:val="20"/>
        </w:rPr>
        <w:t xml:space="preserve"> </w:t>
      </w:r>
      <w:r w:rsidRPr="00BE693F">
        <w:rPr>
          <w:rFonts w:ascii="Calibri" w:eastAsia="Calibri" w:hAnsi="Calibri" w:cs="Calibri"/>
          <w:sz w:val="20"/>
        </w:rPr>
        <w:t>granitelor</w:t>
      </w:r>
      <w:r w:rsidRPr="00BE693F">
        <w:rPr>
          <w:rFonts w:ascii="Calibri" w:eastAsia="Calibri" w:hAnsi="Calibri" w:cs="Calibri"/>
          <w:spacing w:val="-2"/>
          <w:sz w:val="20"/>
        </w:rPr>
        <w:t xml:space="preserve"> </w:t>
      </w:r>
      <w:r w:rsidRPr="00BE693F">
        <w:rPr>
          <w:rFonts w:ascii="Calibri" w:eastAsia="Calibri" w:hAnsi="Calibri" w:cs="Calibri"/>
          <w:sz w:val="20"/>
        </w:rPr>
        <w:t>Romaniei.</w:t>
      </w:r>
    </w:p>
    <w:p w14:paraId="5A8D6C96" w14:textId="77777777" w:rsidR="00BE693F" w:rsidRPr="00BE693F" w:rsidRDefault="00BE693F" w:rsidP="00BE693F">
      <w:pPr>
        <w:numPr>
          <w:ilvl w:val="0"/>
          <w:numId w:val="1"/>
        </w:numPr>
        <w:tabs>
          <w:tab w:val="left" w:pos="400"/>
        </w:tabs>
        <w:ind w:right="577"/>
        <w:jc w:val="both"/>
        <w:rPr>
          <w:rFonts w:ascii="Calibri" w:eastAsia="Calibri" w:hAnsi="Calibri" w:cs="Calibri"/>
          <w:sz w:val="20"/>
        </w:rPr>
      </w:pPr>
      <w:r w:rsidRPr="00BE693F">
        <w:rPr>
          <w:rFonts w:ascii="Calibri" w:eastAsia="Calibri" w:hAnsi="Calibri" w:cs="Calibri"/>
          <w:sz w:val="20"/>
        </w:rPr>
        <w:t>In cazul refuzului autoritatilor de la punctele de frontiera de a primii turistul pe teritoriul statului respectiv, sau de a-i permite</w:t>
      </w:r>
      <w:r w:rsidRPr="00BE693F">
        <w:rPr>
          <w:rFonts w:ascii="Calibri" w:eastAsia="Calibri" w:hAnsi="Calibri" w:cs="Calibri"/>
          <w:spacing w:val="1"/>
          <w:sz w:val="20"/>
        </w:rPr>
        <w:t xml:space="preserve"> </w:t>
      </w:r>
      <w:r w:rsidRPr="00BE693F">
        <w:rPr>
          <w:rFonts w:ascii="Calibri" w:eastAsia="Calibri" w:hAnsi="Calibri" w:cs="Calibri"/>
          <w:sz w:val="20"/>
        </w:rPr>
        <w:t>sa</w:t>
      </w:r>
      <w:r w:rsidRPr="00BE693F">
        <w:rPr>
          <w:rFonts w:ascii="Calibri" w:eastAsia="Calibri" w:hAnsi="Calibri" w:cs="Calibri"/>
          <w:spacing w:val="-1"/>
          <w:sz w:val="20"/>
        </w:rPr>
        <w:t xml:space="preserve"> </w:t>
      </w:r>
      <w:r w:rsidRPr="00BE693F">
        <w:rPr>
          <w:rFonts w:ascii="Calibri" w:eastAsia="Calibri" w:hAnsi="Calibri" w:cs="Calibri"/>
          <w:sz w:val="20"/>
        </w:rPr>
        <w:t>paraseasca teritoriul propriu,</w:t>
      </w:r>
      <w:r w:rsidRPr="00BE693F">
        <w:rPr>
          <w:rFonts w:ascii="Calibri" w:eastAsia="Calibri" w:hAnsi="Calibri" w:cs="Calibri"/>
          <w:spacing w:val="-1"/>
          <w:sz w:val="20"/>
        </w:rPr>
        <w:t xml:space="preserve"> </w:t>
      </w:r>
      <w:r w:rsidRPr="00BE693F">
        <w:rPr>
          <w:rFonts w:ascii="Calibri" w:eastAsia="Calibri" w:hAnsi="Calibri" w:cs="Calibri"/>
          <w:sz w:val="20"/>
        </w:rPr>
        <w:t>Agentia  de</w:t>
      </w:r>
      <w:r w:rsidRPr="00BE693F">
        <w:rPr>
          <w:rFonts w:ascii="Calibri" w:eastAsia="Calibri" w:hAnsi="Calibri" w:cs="Calibri"/>
          <w:spacing w:val="-1"/>
          <w:sz w:val="20"/>
        </w:rPr>
        <w:t xml:space="preserve"> </w:t>
      </w:r>
      <w:r w:rsidRPr="00BE693F">
        <w:rPr>
          <w:rFonts w:ascii="Calibri" w:eastAsia="Calibri" w:hAnsi="Calibri" w:cs="Calibri"/>
          <w:sz w:val="20"/>
        </w:rPr>
        <w:t>turism</w:t>
      </w:r>
      <w:r w:rsidRPr="00BE693F">
        <w:rPr>
          <w:rFonts w:ascii="Calibri" w:eastAsia="Calibri" w:hAnsi="Calibri" w:cs="Calibri"/>
          <w:spacing w:val="43"/>
          <w:sz w:val="20"/>
        </w:rPr>
        <w:t xml:space="preserve"> </w:t>
      </w:r>
      <w:r w:rsidRPr="00BE693F">
        <w:rPr>
          <w:rFonts w:ascii="Calibri" w:eastAsia="Calibri" w:hAnsi="Calibri" w:cs="Calibri"/>
          <w:sz w:val="20"/>
        </w:rPr>
        <w:t>nu isi asuma responsabilitatea.</w:t>
      </w:r>
    </w:p>
    <w:p w14:paraId="7E8BA349" w14:textId="710D173B" w:rsidR="00BE693F" w:rsidRPr="00BE693F" w:rsidRDefault="00BE693F" w:rsidP="00BE693F">
      <w:pPr>
        <w:numPr>
          <w:ilvl w:val="0"/>
          <w:numId w:val="1"/>
        </w:numPr>
        <w:tabs>
          <w:tab w:val="left" w:pos="400"/>
        </w:tabs>
        <w:ind w:right="580"/>
        <w:jc w:val="both"/>
        <w:rPr>
          <w:rFonts w:ascii="Calibri" w:eastAsia="Calibri" w:hAnsi="Calibri" w:cs="Calibri"/>
          <w:sz w:val="20"/>
        </w:rPr>
      </w:pPr>
      <w:r w:rsidRPr="00BE693F">
        <w:rPr>
          <w:rFonts w:ascii="Calibri" w:eastAsia="Calibri" w:hAnsi="Calibri" w:cs="Calibri"/>
          <w:sz w:val="20"/>
        </w:rPr>
        <w:t>Deteriorarea</w:t>
      </w:r>
      <w:r w:rsidRPr="00BE693F">
        <w:rPr>
          <w:rFonts w:ascii="Calibri" w:eastAsia="Calibri" w:hAnsi="Calibri" w:cs="Calibri"/>
          <w:spacing w:val="1"/>
          <w:sz w:val="20"/>
        </w:rPr>
        <w:t xml:space="preserve"> </w:t>
      </w:r>
      <w:r w:rsidRPr="00BE693F">
        <w:rPr>
          <w:rFonts w:ascii="Calibri" w:eastAsia="Calibri" w:hAnsi="Calibri" w:cs="Calibri"/>
          <w:sz w:val="20"/>
        </w:rPr>
        <w:t>sau</w:t>
      </w:r>
      <w:r w:rsidRPr="00BE693F">
        <w:rPr>
          <w:rFonts w:ascii="Calibri" w:eastAsia="Calibri" w:hAnsi="Calibri" w:cs="Calibri"/>
          <w:spacing w:val="1"/>
          <w:sz w:val="20"/>
        </w:rPr>
        <w:t xml:space="preserve"> </w:t>
      </w:r>
      <w:r w:rsidRPr="00BE693F">
        <w:rPr>
          <w:rFonts w:ascii="Calibri" w:eastAsia="Calibri" w:hAnsi="Calibri" w:cs="Calibri"/>
          <w:sz w:val="20"/>
        </w:rPr>
        <w:t>pierderea</w:t>
      </w:r>
      <w:r w:rsidRPr="00BE693F">
        <w:rPr>
          <w:rFonts w:ascii="Calibri" w:eastAsia="Calibri" w:hAnsi="Calibri" w:cs="Calibri"/>
          <w:spacing w:val="1"/>
          <w:sz w:val="20"/>
        </w:rPr>
        <w:t xml:space="preserve"> </w:t>
      </w:r>
      <w:r w:rsidRPr="00BE693F">
        <w:rPr>
          <w:rFonts w:ascii="Calibri" w:eastAsia="Calibri" w:hAnsi="Calibri" w:cs="Calibri"/>
          <w:sz w:val="20"/>
        </w:rPr>
        <w:t>bagajului</w:t>
      </w:r>
      <w:r w:rsidRPr="00BE693F">
        <w:rPr>
          <w:rFonts w:ascii="Calibri" w:eastAsia="Calibri" w:hAnsi="Calibri" w:cs="Calibri"/>
          <w:spacing w:val="1"/>
          <w:sz w:val="20"/>
        </w:rPr>
        <w:t xml:space="preserve"> </w:t>
      </w:r>
      <w:r w:rsidRPr="00BE693F">
        <w:rPr>
          <w:rFonts w:ascii="Calibri" w:eastAsia="Calibri" w:hAnsi="Calibri" w:cs="Calibri"/>
          <w:sz w:val="20"/>
        </w:rPr>
        <w:t>nu</w:t>
      </w:r>
      <w:r w:rsidRPr="00BE693F">
        <w:rPr>
          <w:rFonts w:ascii="Calibri" w:eastAsia="Calibri" w:hAnsi="Calibri" w:cs="Calibri"/>
          <w:spacing w:val="1"/>
          <w:sz w:val="20"/>
        </w:rPr>
        <w:t xml:space="preserve"> </w:t>
      </w:r>
      <w:r w:rsidRPr="00BE693F">
        <w:rPr>
          <w:rFonts w:ascii="Calibri" w:eastAsia="Calibri" w:hAnsi="Calibri" w:cs="Calibri"/>
          <w:sz w:val="20"/>
        </w:rPr>
        <w:t>este</w:t>
      </w:r>
      <w:r w:rsidRPr="00BE693F">
        <w:rPr>
          <w:rFonts w:ascii="Calibri" w:eastAsia="Calibri" w:hAnsi="Calibri" w:cs="Calibri"/>
          <w:spacing w:val="1"/>
          <w:sz w:val="20"/>
        </w:rPr>
        <w:t xml:space="preserve"> </w:t>
      </w:r>
      <w:r w:rsidRPr="00BE693F">
        <w:rPr>
          <w:rFonts w:ascii="Calibri" w:eastAsia="Calibri" w:hAnsi="Calibri" w:cs="Calibri"/>
          <w:sz w:val="20"/>
        </w:rPr>
        <w:t>imputabila</w:t>
      </w:r>
      <w:r w:rsidRPr="00BE693F">
        <w:rPr>
          <w:rFonts w:ascii="Calibri" w:eastAsia="Calibri" w:hAnsi="Calibri" w:cs="Calibri"/>
          <w:spacing w:val="1"/>
          <w:sz w:val="20"/>
        </w:rPr>
        <w:t xml:space="preserve"> </w:t>
      </w:r>
      <w:r w:rsidRPr="00BE693F">
        <w:rPr>
          <w:rFonts w:ascii="Calibri" w:eastAsia="Calibri" w:hAnsi="Calibri" w:cs="Calibri"/>
          <w:sz w:val="20"/>
        </w:rPr>
        <w:t>agentiei</w:t>
      </w:r>
      <w:r w:rsidRPr="00BE693F">
        <w:rPr>
          <w:rFonts w:ascii="Calibri" w:eastAsia="Calibri" w:hAnsi="Calibri" w:cs="Calibri"/>
          <w:spacing w:val="1"/>
          <w:sz w:val="20"/>
        </w:rPr>
        <w:t xml:space="preserve"> </w:t>
      </w:r>
      <w:r w:rsidRPr="00BE693F">
        <w:rPr>
          <w:rFonts w:ascii="Calibri" w:eastAsia="Calibri" w:hAnsi="Calibri" w:cs="Calibri"/>
          <w:sz w:val="20"/>
        </w:rPr>
        <w:t>de</w:t>
      </w:r>
      <w:r w:rsidRPr="00BE693F">
        <w:rPr>
          <w:rFonts w:ascii="Calibri" w:eastAsia="Calibri" w:hAnsi="Calibri" w:cs="Calibri"/>
          <w:spacing w:val="1"/>
          <w:sz w:val="20"/>
        </w:rPr>
        <w:t xml:space="preserve"> </w:t>
      </w:r>
      <w:r w:rsidRPr="00BE693F">
        <w:rPr>
          <w:rFonts w:ascii="Calibri" w:eastAsia="Calibri" w:hAnsi="Calibri" w:cs="Calibri"/>
          <w:sz w:val="20"/>
        </w:rPr>
        <w:t>turism,</w:t>
      </w:r>
      <w:r w:rsidRPr="00BE693F">
        <w:rPr>
          <w:rFonts w:ascii="Calibri" w:eastAsia="Calibri" w:hAnsi="Calibri" w:cs="Calibri"/>
          <w:spacing w:val="1"/>
          <w:sz w:val="20"/>
        </w:rPr>
        <w:t xml:space="preserve"> </w:t>
      </w:r>
      <w:r w:rsidRPr="00BE693F">
        <w:rPr>
          <w:rFonts w:ascii="Calibri" w:eastAsia="Calibri" w:hAnsi="Calibri" w:cs="Calibri"/>
          <w:sz w:val="20"/>
        </w:rPr>
        <w:t>ci</w:t>
      </w:r>
      <w:r w:rsidRPr="00BE693F">
        <w:rPr>
          <w:rFonts w:ascii="Calibri" w:eastAsia="Calibri" w:hAnsi="Calibri" w:cs="Calibri"/>
          <w:spacing w:val="1"/>
          <w:sz w:val="20"/>
        </w:rPr>
        <w:t xml:space="preserve"> </w:t>
      </w:r>
      <w:r w:rsidRPr="00BE693F">
        <w:rPr>
          <w:rFonts w:ascii="Calibri" w:eastAsia="Calibri" w:hAnsi="Calibri" w:cs="Calibri"/>
          <w:sz w:val="20"/>
        </w:rPr>
        <w:t>companiei</w:t>
      </w:r>
      <w:r w:rsidRPr="00BE693F">
        <w:rPr>
          <w:rFonts w:ascii="Calibri" w:eastAsia="Calibri" w:hAnsi="Calibri" w:cs="Calibri"/>
          <w:spacing w:val="1"/>
          <w:sz w:val="20"/>
        </w:rPr>
        <w:t xml:space="preserve"> </w:t>
      </w:r>
      <w:r w:rsidRPr="00BE693F">
        <w:rPr>
          <w:rFonts w:ascii="Calibri" w:eastAsia="Calibri" w:hAnsi="Calibri" w:cs="Calibri"/>
          <w:sz w:val="20"/>
        </w:rPr>
        <w:t>aeriene</w:t>
      </w:r>
      <w:r w:rsidR="00F41C05">
        <w:rPr>
          <w:rFonts w:ascii="Calibri" w:eastAsia="Calibri" w:hAnsi="Calibri" w:cs="Calibri"/>
          <w:sz w:val="20"/>
        </w:rPr>
        <w:t xml:space="preserve"> </w:t>
      </w:r>
      <w:r w:rsidRPr="00BE693F">
        <w:rPr>
          <w:rFonts w:ascii="Calibri" w:eastAsia="Calibri" w:hAnsi="Calibri" w:cs="Calibri"/>
          <w:sz w:val="20"/>
        </w:rPr>
        <w:t>.</w:t>
      </w:r>
      <w:r w:rsidRPr="00BE693F">
        <w:rPr>
          <w:rFonts w:ascii="Calibri" w:eastAsia="Calibri" w:hAnsi="Calibri" w:cs="Calibri"/>
          <w:spacing w:val="1"/>
          <w:sz w:val="20"/>
        </w:rPr>
        <w:t xml:space="preserve"> </w:t>
      </w:r>
      <w:r w:rsidRPr="00BE693F">
        <w:rPr>
          <w:rFonts w:ascii="Calibri" w:eastAsia="Calibri" w:hAnsi="Calibri" w:cs="Calibri"/>
          <w:sz w:val="20"/>
        </w:rPr>
        <w:t>Solicitarile</w:t>
      </w:r>
      <w:r w:rsidRPr="00BE693F">
        <w:rPr>
          <w:rFonts w:ascii="Calibri" w:eastAsia="Calibri" w:hAnsi="Calibri" w:cs="Calibri"/>
          <w:spacing w:val="1"/>
          <w:sz w:val="20"/>
        </w:rPr>
        <w:t xml:space="preserve"> </w:t>
      </w:r>
      <w:r w:rsidRPr="00BE693F">
        <w:rPr>
          <w:rFonts w:ascii="Calibri" w:eastAsia="Calibri" w:hAnsi="Calibri" w:cs="Calibri"/>
          <w:sz w:val="20"/>
        </w:rPr>
        <w:t>pentru</w:t>
      </w:r>
      <w:r w:rsidRPr="00BE693F">
        <w:rPr>
          <w:rFonts w:ascii="Calibri" w:eastAsia="Calibri" w:hAnsi="Calibri" w:cs="Calibri"/>
          <w:spacing w:val="1"/>
          <w:sz w:val="20"/>
        </w:rPr>
        <w:t xml:space="preserve"> </w:t>
      </w:r>
      <w:r w:rsidRPr="00BE693F">
        <w:rPr>
          <w:rFonts w:ascii="Calibri" w:eastAsia="Calibri" w:hAnsi="Calibri" w:cs="Calibri"/>
          <w:sz w:val="20"/>
        </w:rPr>
        <w:t>recuperarea</w:t>
      </w:r>
      <w:r w:rsidRPr="00BE693F">
        <w:rPr>
          <w:rFonts w:ascii="Calibri" w:eastAsia="Calibri" w:hAnsi="Calibri" w:cs="Calibri"/>
          <w:spacing w:val="1"/>
          <w:sz w:val="20"/>
        </w:rPr>
        <w:t xml:space="preserve"> </w:t>
      </w:r>
      <w:r w:rsidRPr="00BE693F">
        <w:rPr>
          <w:rFonts w:ascii="Calibri" w:eastAsia="Calibri" w:hAnsi="Calibri" w:cs="Calibri"/>
          <w:sz w:val="20"/>
        </w:rPr>
        <w:t>bagajului</w:t>
      </w:r>
      <w:r w:rsidRPr="00BE693F">
        <w:rPr>
          <w:rFonts w:ascii="Calibri" w:eastAsia="Calibri" w:hAnsi="Calibri" w:cs="Calibri"/>
          <w:spacing w:val="1"/>
          <w:sz w:val="20"/>
        </w:rPr>
        <w:t xml:space="preserve"> </w:t>
      </w:r>
      <w:r w:rsidRPr="00BE693F">
        <w:rPr>
          <w:rFonts w:ascii="Calibri" w:eastAsia="Calibri" w:hAnsi="Calibri" w:cs="Calibri"/>
          <w:sz w:val="20"/>
        </w:rPr>
        <w:t>pierdut</w:t>
      </w:r>
      <w:r w:rsidRPr="00BE693F">
        <w:rPr>
          <w:rFonts w:ascii="Calibri" w:eastAsia="Calibri" w:hAnsi="Calibri" w:cs="Calibri"/>
          <w:spacing w:val="1"/>
          <w:sz w:val="20"/>
        </w:rPr>
        <w:t xml:space="preserve"> </w:t>
      </w:r>
      <w:r w:rsidRPr="00BE693F">
        <w:rPr>
          <w:rFonts w:ascii="Calibri" w:eastAsia="Calibri" w:hAnsi="Calibri" w:cs="Calibri"/>
          <w:sz w:val="20"/>
        </w:rPr>
        <w:t>si</w:t>
      </w:r>
      <w:r w:rsidRPr="00BE693F">
        <w:rPr>
          <w:rFonts w:ascii="Calibri" w:eastAsia="Calibri" w:hAnsi="Calibri" w:cs="Calibri"/>
          <w:spacing w:val="1"/>
          <w:sz w:val="20"/>
        </w:rPr>
        <w:t xml:space="preserve"> </w:t>
      </w:r>
      <w:r w:rsidRPr="00BE693F">
        <w:rPr>
          <w:rFonts w:ascii="Calibri" w:eastAsia="Calibri" w:hAnsi="Calibri" w:cs="Calibri"/>
          <w:sz w:val="20"/>
        </w:rPr>
        <w:t>pentru</w:t>
      </w:r>
      <w:r w:rsidRPr="00BE693F">
        <w:rPr>
          <w:rFonts w:ascii="Calibri" w:eastAsia="Calibri" w:hAnsi="Calibri" w:cs="Calibri"/>
          <w:spacing w:val="1"/>
          <w:sz w:val="20"/>
        </w:rPr>
        <w:t xml:space="preserve"> </w:t>
      </w:r>
      <w:r w:rsidRPr="00BE693F">
        <w:rPr>
          <w:rFonts w:ascii="Calibri" w:eastAsia="Calibri" w:hAnsi="Calibri" w:cs="Calibri"/>
          <w:sz w:val="20"/>
        </w:rPr>
        <w:t>eventualele</w:t>
      </w:r>
      <w:r w:rsidRPr="00BE693F">
        <w:rPr>
          <w:rFonts w:ascii="Calibri" w:eastAsia="Calibri" w:hAnsi="Calibri" w:cs="Calibri"/>
          <w:spacing w:val="1"/>
          <w:sz w:val="20"/>
        </w:rPr>
        <w:t xml:space="preserve"> </w:t>
      </w:r>
      <w:r w:rsidRPr="00BE693F">
        <w:rPr>
          <w:rFonts w:ascii="Calibri" w:eastAsia="Calibri" w:hAnsi="Calibri" w:cs="Calibri"/>
          <w:sz w:val="20"/>
        </w:rPr>
        <w:t>despagubiri</w:t>
      </w:r>
      <w:r w:rsidRPr="00BE693F">
        <w:rPr>
          <w:rFonts w:ascii="Calibri" w:eastAsia="Calibri" w:hAnsi="Calibri" w:cs="Calibri"/>
          <w:spacing w:val="1"/>
          <w:sz w:val="20"/>
        </w:rPr>
        <w:t xml:space="preserve"> </w:t>
      </w:r>
      <w:r w:rsidRPr="00BE693F">
        <w:rPr>
          <w:rFonts w:ascii="Calibri" w:eastAsia="Calibri" w:hAnsi="Calibri" w:cs="Calibri"/>
          <w:sz w:val="20"/>
        </w:rPr>
        <w:t>se</w:t>
      </w:r>
      <w:r w:rsidRPr="00BE693F">
        <w:rPr>
          <w:rFonts w:ascii="Calibri" w:eastAsia="Calibri" w:hAnsi="Calibri" w:cs="Calibri"/>
          <w:spacing w:val="1"/>
          <w:sz w:val="20"/>
        </w:rPr>
        <w:t xml:space="preserve"> </w:t>
      </w:r>
      <w:r w:rsidRPr="00BE693F">
        <w:rPr>
          <w:rFonts w:ascii="Calibri" w:eastAsia="Calibri" w:hAnsi="Calibri" w:cs="Calibri"/>
          <w:sz w:val="20"/>
        </w:rPr>
        <w:t>vor</w:t>
      </w:r>
      <w:r w:rsidRPr="00BE693F">
        <w:rPr>
          <w:rFonts w:ascii="Calibri" w:eastAsia="Calibri" w:hAnsi="Calibri" w:cs="Calibri"/>
          <w:spacing w:val="1"/>
          <w:sz w:val="20"/>
        </w:rPr>
        <w:t xml:space="preserve"> </w:t>
      </w:r>
      <w:r w:rsidRPr="00BE693F">
        <w:rPr>
          <w:rFonts w:ascii="Calibri" w:eastAsia="Calibri" w:hAnsi="Calibri" w:cs="Calibri"/>
          <w:sz w:val="20"/>
        </w:rPr>
        <w:t>adresa</w:t>
      </w:r>
      <w:r w:rsidRPr="00BE693F">
        <w:rPr>
          <w:rFonts w:ascii="Calibri" w:eastAsia="Calibri" w:hAnsi="Calibri" w:cs="Calibri"/>
          <w:spacing w:val="1"/>
          <w:sz w:val="20"/>
        </w:rPr>
        <w:t xml:space="preserve"> </w:t>
      </w:r>
      <w:r w:rsidRPr="00BE693F">
        <w:rPr>
          <w:rFonts w:ascii="Calibri" w:eastAsia="Calibri" w:hAnsi="Calibri" w:cs="Calibri"/>
          <w:sz w:val="20"/>
        </w:rPr>
        <w:t>direct</w:t>
      </w:r>
      <w:r w:rsidRPr="00BE693F">
        <w:rPr>
          <w:rFonts w:ascii="Calibri" w:eastAsia="Calibri" w:hAnsi="Calibri" w:cs="Calibri"/>
          <w:spacing w:val="1"/>
          <w:sz w:val="20"/>
        </w:rPr>
        <w:t xml:space="preserve"> </w:t>
      </w:r>
      <w:r w:rsidRPr="00BE693F">
        <w:rPr>
          <w:rFonts w:ascii="Calibri" w:eastAsia="Calibri" w:hAnsi="Calibri" w:cs="Calibri"/>
          <w:sz w:val="20"/>
        </w:rPr>
        <w:t>companiei</w:t>
      </w:r>
      <w:r w:rsidRPr="00BE693F">
        <w:rPr>
          <w:rFonts w:ascii="Calibri" w:eastAsia="Calibri" w:hAnsi="Calibri" w:cs="Calibri"/>
          <w:spacing w:val="1"/>
          <w:sz w:val="20"/>
        </w:rPr>
        <w:t xml:space="preserve"> </w:t>
      </w:r>
      <w:r w:rsidRPr="00BE693F">
        <w:rPr>
          <w:rFonts w:ascii="Calibri" w:eastAsia="Calibri" w:hAnsi="Calibri" w:cs="Calibri"/>
          <w:sz w:val="20"/>
        </w:rPr>
        <w:t>aeriene</w:t>
      </w:r>
      <w:r w:rsidRPr="00BE693F">
        <w:rPr>
          <w:rFonts w:ascii="Calibri" w:eastAsia="Calibri" w:hAnsi="Calibri" w:cs="Calibri"/>
          <w:spacing w:val="1"/>
          <w:sz w:val="20"/>
        </w:rPr>
        <w:t xml:space="preserve"> </w:t>
      </w:r>
      <w:r w:rsidRPr="00BE693F">
        <w:rPr>
          <w:rFonts w:ascii="Calibri" w:eastAsia="Calibri" w:hAnsi="Calibri" w:cs="Calibri"/>
          <w:sz w:val="20"/>
        </w:rPr>
        <w:t>care</w:t>
      </w:r>
      <w:r w:rsidRPr="00BE693F">
        <w:rPr>
          <w:rFonts w:ascii="Calibri" w:eastAsia="Calibri" w:hAnsi="Calibri" w:cs="Calibri"/>
          <w:spacing w:val="1"/>
          <w:sz w:val="20"/>
        </w:rPr>
        <w:t xml:space="preserve"> </w:t>
      </w:r>
      <w:r w:rsidRPr="00BE693F">
        <w:rPr>
          <w:rFonts w:ascii="Calibri" w:eastAsia="Calibri" w:hAnsi="Calibri" w:cs="Calibri"/>
          <w:sz w:val="20"/>
        </w:rPr>
        <w:t>a</w:t>
      </w:r>
      <w:r w:rsidRPr="00BE693F">
        <w:rPr>
          <w:rFonts w:ascii="Calibri" w:eastAsia="Calibri" w:hAnsi="Calibri" w:cs="Calibri"/>
          <w:spacing w:val="1"/>
          <w:sz w:val="20"/>
        </w:rPr>
        <w:t xml:space="preserve"> </w:t>
      </w:r>
      <w:r w:rsidRPr="00BE693F">
        <w:rPr>
          <w:rFonts w:ascii="Calibri" w:eastAsia="Calibri" w:hAnsi="Calibri" w:cs="Calibri"/>
          <w:sz w:val="20"/>
        </w:rPr>
        <w:t>efectuat</w:t>
      </w:r>
      <w:r w:rsidRPr="00BE693F">
        <w:rPr>
          <w:rFonts w:ascii="Calibri" w:eastAsia="Calibri" w:hAnsi="Calibri" w:cs="Calibri"/>
          <w:spacing w:val="1"/>
          <w:sz w:val="20"/>
        </w:rPr>
        <w:t xml:space="preserve"> </w:t>
      </w:r>
      <w:r w:rsidRPr="00BE693F">
        <w:rPr>
          <w:rFonts w:ascii="Calibri" w:eastAsia="Calibri" w:hAnsi="Calibri" w:cs="Calibri"/>
          <w:sz w:val="20"/>
        </w:rPr>
        <w:t>transportul.</w:t>
      </w:r>
    </w:p>
    <w:p w14:paraId="4E041DD5" w14:textId="18A11F5B" w:rsidR="00BE693F" w:rsidRPr="00BE693F" w:rsidRDefault="00BE693F" w:rsidP="00BE693F">
      <w:pPr>
        <w:numPr>
          <w:ilvl w:val="0"/>
          <w:numId w:val="1"/>
        </w:numPr>
        <w:tabs>
          <w:tab w:val="left" w:pos="400"/>
        </w:tabs>
        <w:spacing w:before="1"/>
        <w:ind w:right="579"/>
        <w:jc w:val="both"/>
        <w:rPr>
          <w:rFonts w:ascii="Calibri" w:eastAsia="Calibri" w:hAnsi="Calibri" w:cs="Calibri"/>
          <w:sz w:val="20"/>
        </w:rPr>
      </w:pPr>
      <w:r w:rsidRPr="00BE693F">
        <w:rPr>
          <w:rFonts w:ascii="Calibri" w:eastAsia="Calibri" w:hAnsi="Calibri" w:cs="Calibri"/>
          <w:sz w:val="20"/>
        </w:rPr>
        <w:t>Orarul de</w:t>
      </w:r>
      <w:r w:rsidRPr="00BE693F">
        <w:rPr>
          <w:rFonts w:ascii="Calibri" w:eastAsia="Calibri" w:hAnsi="Calibri" w:cs="Calibri"/>
          <w:spacing w:val="1"/>
          <w:sz w:val="20"/>
        </w:rPr>
        <w:t xml:space="preserve"> </w:t>
      </w:r>
      <w:r w:rsidRPr="00BE693F">
        <w:rPr>
          <w:rFonts w:ascii="Calibri" w:eastAsia="Calibri" w:hAnsi="Calibri" w:cs="Calibri"/>
          <w:sz w:val="20"/>
        </w:rPr>
        <w:t xml:space="preserve">zbor poate fi modificat de compania aeriana </w:t>
      </w:r>
      <w:r w:rsidRPr="00BE693F">
        <w:rPr>
          <w:rFonts w:ascii="Calibri" w:eastAsia="Calibri" w:hAnsi="Calibri" w:cs="Calibri"/>
          <w:b/>
          <w:bCs/>
          <w:sz w:val="20"/>
        </w:rPr>
        <w:t xml:space="preserve">Tarom </w:t>
      </w:r>
      <w:r w:rsidRPr="00BE693F">
        <w:rPr>
          <w:rFonts w:ascii="Calibri" w:eastAsia="Calibri" w:hAnsi="Calibri" w:cs="Calibri"/>
          <w:sz w:val="20"/>
        </w:rPr>
        <w:t>. Vă rugăm să verificaţi orarul de zbor cu 24 ore înainte de</w:t>
      </w:r>
      <w:r w:rsidRPr="00BE693F">
        <w:rPr>
          <w:rFonts w:ascii="Calibri" w:eastAsia="Calibri" w:hAnsi="Calibri" w:cs="Calibri"/>
          <w:spacing w:val="1"/>
          <w:sz w:val="20"/>
        </w:rPr>
        <w:t xml:space="preserve"> </w:t>
      </w:r>
      <w:r w:rsidRPr="00BE693F">
        <w:rPr>
          <w:rFonts w:ascii="Calibri" w:eastAsia="Calibri" w:hAnsi="Calibri" w:cs="Calibri"/>
          <w:sz w:val="20"/>
        </w:rPr>
        <w:t>plecare.</w:t>
      </w:r>
      <w:r w:rsidRPr="00BE693F">
        <w:rPr>
          <w:rFonts w:ascii="Calibri" w:eastAsia="Calibri" w:hAnsi="Calibri" w:cs="Calibri"/>
          <w:spacing w:val="1"/>
          <w:sz w:val="20"/>
        </w:rPr>
        <w:t xml:space="preserve"> </w:t>
      </w:r>
      <w:r w:rsidRPr="00BE693F">
        <w:rPr>
          <w:rFonts w:ascii="Calibri" w:eastAsia="Calibri" w:hAnsi="Calibri" w:cs="Calibri"/>
          <w:sz w:val="20"/>
        </w:rPr>
        <w:t>Agenţia</w:t>
      </w:r>
      <w:r w:rsidRPr="00BE693F">
        <w:rPr>
          <w:rFonts w:ascii="Calibri" w:eastAsia="Calibri" w:hAnsi="Calibri" w:cs="Calibri"/>
          <w:spacing w:val="1"/>
          <w:sz w:val="20"/>
        </w:rPr>
        <w:t xml:space="preserve"> </w:t>
      </w:r>
      <w:r w:rsidRPr="00BE693F">
        <w:rPr>
          <w:rFonts w:ascii="Calibri" w:eastAsia="Calibri" w:hAnsi="Calibri" w:cs="Calibri"/>
          <w:sz w:val="20"/>
        </w:rPr>
        <w:t>nu</w:t>
      </w:r>
      <w:r w:rsidRPr="00BE693F">
        <w:rPr>
          <w:rFonts w:ascii="Calibri" w:eastAsia="Calibri" w:hAnsi="Calibri" w:cs="Calibri"/>
          <w:spacing w:val="1"/>
          <w:sz w:val="20"/>
        </w:rPr>
        <w:t xml:space="preserve"> </w:t>
      </w:r>
      <w:r w:rsidRPr="00BE693F">
        <w:rPr>
          <w:rFonts w:ascii="Calibri" w:eastAsia="Calibri" w:hAnsi="Calibri" w:cs="Calibri"/>
          <w:sz w:val="20"/>
        </w:rPr>
        <w:t>este</w:t>
      </w:r>
      <w:r w:rsidRPr="00BE693F">
        <w:rPr>
          <w:rFonts w:ascii="Calibri" w:eastAsia="Calibri" w:hAnsi="Calibri" w:cs="Calibri"/>
          <w:spacing w:val="1"/>
          <w:sz w:val="20"/>
        </w:rPr>
        <w:t xml:space="preserve"> </w:t>
      </w:r>
      <w:r w:rsidRPr="00BE693F">
        <w:rPr>
          <w:rFonts w:ascii="Calibri" w:eastAsia="Calibri" w:hAnsi="Calibri" w:cs="Calibri"/>
          <w:sz w:val="20"/>
        </w:rPr>
        <w:t>răspunzătoare</w:t>
      </w:r>
      <w:r w:rsidRPr="00BE693F">
        <w:rPr>
          <w:rFonts w:ascii="Calibri" w:eastAsia="Calibri" w:hAnsi="Calibri" w:cs="Calibri"/>
          <w:spacing w:val="1"/>
          <w:sz w:val="20"/>
        </w:rPr>
        <w:t xml:space="preserve"> </w:t>
      </w:r>
      <w:r w:rsidRPr="00BE693F">
        <w:rPr>
          <w:rFonts w:ascii="Calibri" w:eastAsia="Calibri" w:hAnsi="Calibri" w:cs="Calibri"/>
          <w:sz w:val="20"/>
        </w:rPr>
        <w:t>pentru</w:t>
      </w:r>
      <w:r w:rsidRPr="00BE693F">
        <w:rPr>
          <w:rFonts w:ascii="Calibri" w:eastAsia="Calibri" w:hAnsi="Calibri" w:cs="Calibri"/>
          <w:spacing w:val="1"/>
          <w:sz w:val="20"/>
        </w:rPr>
        <w:t xml:space="preserve"> </w:t>
      </w:r>
      <w:r w:rsidRPr="00BE693F">
        <w:rPr>
          <w:rFonts w:ascii="Calibri" w:eastAsia="Calibri" w:hAnsi="Calibri" w:cs="Calibri"/>
          <w:sz w:val="20"/>
        </w:rPr>
        <w:t>modificarea</w:t>
      </w:r>
      <w:r w:rsidRPr="00BE693F">
        <w:rPr>
          <w:rFonts w:ascii="Calibri" w:eastAsia="Calibri" w:hAnsi="Calibri" w:cs="Calibri"/>
          <w:spacing w:val="1"/>
          <w:sz w:val="20"/>
        </w:rPr>
        <w:t xml:space="preserve"> </w:t>
      </w:r>
      <w:r w:rsidRPr="00BE693F">
        <w:rPr>
          <w:rFonts w:ascii="Calibri" w:eastAsia="Calibri" w:hAnsi="Calibri" w:cs="Calibri"/>
          <w:sz w:val="20"/>
        </w:rPr>
        <w:t>orarului</w:t>
      </w:r>
      <w:r w:rsidRPr="00BE693F">
        <w:rPr>
          <w:rFonts w:ascii="Calibri" w:eastAsia="Calibri" w:hAnsi="Calibri" w:cs="Calibri"/>
          <w:spacing w:val="1"/>
          <w:sz w:val="20"/>
        </w:rPr>
        <w:t xml:space="preserve"> </w:t>
      </w:r>
      <w:r w:rsidRPr="00BE693F">
        <w:rPr>
          <w:rFonts w:ascii="Calibri" w:eastAsia="Calibri" w:hAnsi="Calibri" w:cs="Calibri"/>
          <w:sz w:val="20"/>
        </w:rPr>
        <w:t>de</w:t>
      </w:r>
      <w:r w:rsidRPr="00BE693F">
        <w:rPr>
          <w:rFonts w:ascii="Calibri" w:eastAsia="Calibri" w:hAnsi="Calibri" w:cs="Calibri"/>
          <w:spacing w:val="1"/>
          <w:sz w:val="20"/>
        </w:rPr>
        <w:t xml:space="preserve"> </w:t>
      </w:r>
      <w:r w:rsidRPr="00BE693F">
        <w:rPr>
          <w:rFonts w:ascii="Calibri" w:eastAsia="Calibri" w:hAnsi="Calibri" w:cs="Calibri"/>
          <w:sz w:val="20"/>
        </w:rPr>
        <w:t>zbor</w:t>
      </w:r>
      <w:r w:rsidRPr="00BE693F">
        <w:rPr>
          <w:rFonts w:ascii="Calibri" w:eastAsia="Calibri" w:hAnsi="Calibri" w:cs="Calibri"/>
          <w:spacing w:val="1"/>
          <w:sz w:val="20"/>
        </w:rPr>
        <w:t xml:space="preserve"> </w:t>
      </w:r>
      <w:r w:rsidRPr="00BE693F">
        <w:rPr>
          <w:rFonts w:ascii="Calibri" w:eastAsia="Calibri" w:hAnsi="Calibri" w:cs="Calibri"/>
          <w:sz w:val="20"/>
        </w:rPr>
        <w:t>sau</w:t>
      </w:r>
      <w:r w:rsidRPr="00BE693F">
        <w:rPr>
          <w:rFonts w:ascii="Calibri" w:eastAsia="Calibri" w:hAnsi="Calibri" w:cs="Calibri"/>
          <w:spacing w:val="1"/>
          <w:sz w:val="20"/>
        </w:rPr>
        <w:t xml:space="preserve"> </w:t>
      </w:r>
      <w:r w:rsidRPr="00BE693F">
        <w:rPr>
          <w:rFonts w:ascii="Calibri" w:eastAsia="Calibri" w:hAnsi="Calibri" w:cs="Calibri"/>
          <w:sz w:val="20"/>
        </w:rPr>
        <w:t>pentru</w:t>
      </w:r>
      <w:r w:rsidRPr="00BE693F">
        <w:rPr>
          <w:rFonts w:ascii="Calibri" w:eastAsia="Calibri" w:hAnsi="Calibri" w:cs="Calibri"/>
          <w:spacing w:val="1"/>
          <w:sz w:val="20"/>
        </w:rPr>
        <w:t xml:space="preserve"> </w:t>
      </w:r>
      <w:r w:rsidRPr="00BE693F">
        <w:rPr>
          <w:rFonts w:ascii="Calibri" w:eastAsia="Calibri" w:hAnsi="Calibri" w:cs="Calibri"/>
          <w:sz w:val="20"/>
        </w:rPr>
        <w:t>întârzieri,</w:t>
      </w:r>
      <w:r w:rsidRPr="00BE693F">
        <w:rPr>
          <w:rFonts w:ascii="Calibri" w:eastAsia="Calibri" w:hAnsi="Calibri" w:cs="Calibri"/>
          <w:spacing w:val="1"/>
          <w:sz w:val="20"/>
        </w:rPr>
        <w:t xml:space="preserve"> </w:t>
      </w:r>
      <w:r w:rsidRPr="00BE693F">
        <w:rPr>
          <w:rFonts w:ascii="Calibri" w:eastAsia="Calibri" w:hAnsi="Calibri" w:cs="Calibri"/>
          <w:sz w:val="20"/>
        </w:rPr>
        <w:t>acestea</w:t>
      </w:r>
      <w:r w:rsidRPr="00BE693F">
        <w:rPr>
          <w:rFonts w:ascii="Calibri" w:eastAsia="Calibri" w:hAnsi="Calibri" w:cs="Calibri"/>
          <w:spacing w:val="1"/>
          <w:sz w:val="20"/>
        </w:rPr>
        <w:t xml:space="preserve"> </w:t>
      </w:r>
      <w:r w:rsidRPr="00BE693F">
        <w:rPr>
          <w:rFonts w:ascii="Calibri" w:eastAsia="Calibri" w:hAnsi="Calibri" w:cs="Calibri"/>
          <w:sz w:val="20"/>
        </w:rPr>
        <w:t>fiind</w:t>
      </w:r>
      <w:r w:rsidRPr="00BE693F">
        <w:rPr>
          <w:rFonts w:ascii="Calibri" w:eastAsia="Calibri" w:hAnsi="Calibri" w:cs="Calibri"/>
          <w:spacing w:val="1"/>
          <w:sz w:val="20"/>
        </w:rPr>
        <w:t xml:space="preserve"> </w:t>
      </w:r>
      <w:r w:rsidRPr="00BE693F">
        <w:rPr>
          <w:rFonts w:ascii="Calibri" w:eastAsia="Calibri" w:hAnsi="Calibri" w:cs="Calibri"/>
          <w:sz w:val="20"/>
        </w:rPr>
        <w:t>în</w:t>
      </w:r>
      <w:r w:rsidRPr="00BE693F">
        <w:rPr>
          <w:rFonts w:ascii="Calibri" w:eastAsia="Calibri" w:hAnsi="Calibri" w:cs="Calibri"/>
          <w:spacing w:val="1"/>
          <w:sz w:val="20"/>
        </w:rPr>
        <w:t xml:space="preserve"> </w:t>
      </w:r>
      <w:r w:rsidRPr="00BE693F">
        <w:rPr>
          <w:rFonts w:ascii="Calibri" w:eastAsia="Calibri" w:hAnsi="Calibri" w:cs="Calibri"/>
          <w:sz w:val="20"/>
        </w:rPr>
        <w:t>responsabilitatea</w:t>
      </w:r>
      <w:r w:rsidRPr="00BE693F">
        <w:rPr>
          <w:rFonts w:ascii="Calibri" w:eastAsia="Calibri" w:hAnsi="Calibri" w:cs="Calibri"/>
          <w:spacing w:val="-1"/>
          <w:sz w:val="20"/>
        </w:rPr>
        <w:t xml:space="preserve"> </w:t>
      </w:r>
      <w:r w:rsidRPr="00BE693F">
        <w:rPr>
          <w:rFonts w:ascii="Calibri" w:eastAsia="Calibri" w:hAnsi="Calibri" w:cs="Calibri"/>
          <w:sz w:val="20"/>
        </w:rPr>
        <w:t>companiei aeriene</w:t>
      </w:r>
      <w:r w:rsidRPr="00BE693F">
        <w:rPr>
          <w:rFonts w:ascii="Calibri" w:eastAsia="Calibri" w:hAnsi="Calibri" w:cs="Calibri"/>
          <w:spacing w:val="-1"/>
          <w:sz w:val="20"/>
        </w:rPr>
        <w:t xml:space="preserve"> </w:t>
      </w:r>
      <w:r w:rsidRPr="00BE693F">
        <w:rPr>
          <w:rFonts w:ascii="Calibri" w:eastAsia="Calibri" w:hAnsi="Calibri" w:cs="Calibri"/>
          <w:sz w:val="20"/>
        </w:rPr>
        <w:t>şi a autorităţilor aeroportuare.</w:t>
      </w:r>
    </w:p>
    <w:p w14:paraId="6BCF1EEF" w14:textId="77777777" w:rsidR="003344B6" w:rsidRPr="00036C76" w:rsidRDefault="003344B6" w:rsidP="003344B6">
      <w:pPr>
        <w:widowControl/>
        <w:numPr>
          <w:ilvl w:val="0"/>
          <w:numId w:val="1"/>
        </w:numPr>
        <w:tabs>
          <w:tab w:val="left" w:pos="180"/>
          <w:tab w:val="left" w:pos="10620"/>
        </w:tabs>
        <w:suppressAutoHyphens/>
        <w:autoSpaceDE/>
        <w:autoSpaceDN/>
        <w:jc w:val="both"/>
        <w:rPr>
          <w:sz w:val="16"/>
        </w:rPr>
      </w:pPr>
      <w:r w:rsidRPr="00036C76">
        <w:rPr>
          <w:rFonts w:ascii="Calibri" w:eastAsia="Calibri" w:hAnsi="Calibri" w:cs="Calibri"/>
          <w:sz w:val="20"/>
        </w:rPr>
        <w:t xml:space="preserve">   </w:t>
      </w:r>
      <w:r w:rsidRPr="00654556">
        <w:rPr>
          <w:rFonts w:ascii="Calibri" w:eastAsia="Calibri" w:hAnsi="Calibri" w:cs="Calibri"/>
          <w:color w:val="FF0000"/>
          <w:sz w:val="20"/>
        </w:rPr>
        <w:t xml:space="preserve"> Conditii de calatorie </w:t>
      </w:r>
      <w:r>
        <w:rPr>
          <w:rFonts w:ascii="Calibri" w:eastAsia="Calibri" w:hAnsi="Calibri" w:cs="Calibri"/>
          <w:color w:val="FF0000"/>
          <w:sz w:val="20"/>
        </w:rPr>
        <w:t>:</w:t>
      </w:r>
      <w:hyperlink r:id="rId10" w:tgtFrame="_blank" w:tooltip="Mae" w:history="1">
        <w:r w:rsidRPr="00036C76">
          <w:rPr>
            <w:rStyle w:val="Hyperlink"/>
            <w:rFonts w:ascii="Calibri" w:eastAsia="Calibri" w:hAnsi="Calibri" w:cs="Calibri"/>
            <w:sz w:val="20"/>
          </w:rPr>
          <w:t>www.mae.ro/travel-conditions</w:t>
        </w:r>
      </w:hyperlink>
      <w:r>
        <w:rPr>
          <w:rFonts w:ascii="Calibri" w:eastAsia="Calibri" w:hAnsi="Calibri" w:cs="Calibri"/>
          <w:sz w:val="20"/>
        </w:rPr>
        <w:t>.</w:t>
      </w:r>
    </w:p>
    <w:p w14:paraId="0EF94707" w14:textId="77777777" w:rsidR="00BE693F" w:rsidRPr="00BE693F" w:rsidRDefault="00BE693F" w:rsidP="00BE693F">
      <w:pPr>
        <w:rPr>
          <w:rFonts w:ascii="Calibri"/>
          <w:sz w:val="20"/>
          <w:szCs w:val="20"/>
        </w:rPr>
      </w:pPr>
    </w:p>
    <w:sectPr w:rsidR="00BE693F" w:rsidRPr="00BE693F">
      <w:headerReference w:type="even" r:id="rId11"/>
      <w:headerReference w:type="default" r:id="rId12"/>
      <w:footerReference w:type="even" r:id="rId13"/>
      <w:footerReference w:type="default" r:id="rId14"/>
      <w:headerReference w:type="first" r:id="rId15"/>
      <w:footerReference w:type="first" r:id="rId16"/>
      <w:pgSz w:w="11910" w:h="16840"/>
      <w:pgMar w:top="140" w:right="600" w:bottom="28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E72ED" w14:textId="77777777" w:rsidR="002E5D61" w:rsidRDefault="002E5D61" w:rsidP="003518D9">
      <w:r>
        <w:separator/>
      </w:r>
    </w:p>
  </w:endnote>
  <w:endnote w:type="continuationSeparator" w:id="0">
    <w:p w14:paraId="3D85A1C5" w14:textId="77777777" w:rsidR="002E5D61" w:rsidRDefault="002E5D61" w:rsidP="0035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B18F5" w14:textId="77777777" w:rsidR="004162CD" w:rsidRDefault="004162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A49C5" w14:textId="4CF2362D" w:rsidR="003518D9" w:rsidRDefault="003518D9">
    <w:pPr>
      <w:pStyle w:val="Footer"/>
    </w:pPr>
    <w:r>
      <w:rPr>
        <w:noProof/>
        <w:lang w:eastAsia="ro-RO"/>
      </w:rPr>
      <w:drawing>
        <wp:anchor distT="0" distB="0" distL="0" distR="0" simplePos="0" relativeHeight="251659264" behindDoc="0" locked="0" layoutInCell="1" allowOverlap="1" wp14:anchorId="03152ED9" wp14:editId="568974FC">
          <wp:simplePos x="0" y="0"/>
          <wp:positionH relativeFrom="page">
            <wp:posOffset>-15240</wp:posOffset>
          </wp:positionH>
          <wp:positionV relativeFrom="paragraph">
            <wp:posOffset>-130810</wp:posOffset>
          </wp:positionV>
          <wp:extent cx="6697980" cy="875030"/>
          <wp:effectExtent l="0" t="0" r="762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697980" cy="8750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BDABB" w14:textId="77777777" w:rsidR="004162CD" w:rsidRDefault="004162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5F2F25" w14:textId="77777777" w:rsidR="002E5D61" w:rsidRDefault="002E5D61" w:rsidP="003518D9">
      <w:r>
        <w:separator/>
      </w:r>
    </w:p>
  </w:footnote>
  <w:footnote w:type="continuationSeparator" w:id="0">
    <w:p w14:paraId="596D33C5" w14:textId="77777777" w:rsidR="002E5D61" w:rsidRDefault="002E5D61" w:rsidP="00351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45C8F" w14:textId="77777777" w:rsidR="004162CD" w:rsidRDefault="004162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96092" w14:textId="3C336E60" w:rsidR="004162CD" w:rsidRDefault="004162CD">
    <w:pPr>
      <w:pStyle w:val="Header"/>
    </w:pPr>
    <w:r>
      <w:rPr>
        <w:noProof/>
        <w:lang w:eastAsia="ro-RO"/>
      </w:rPr>
      <w:drawing>
        <wp:anchor distT="0" distB="0" distL="114300" distR="114300" simplePos="0" relativeHeight="251661312" behindDoc="0" locked="0" layoutInCell="1" allowOverlap="1" wp14:anchorId="1C1E2621" wp14:editId="580D2AA9">
          <wp:simplePos x="0" y="0"/>
          <wp:positionH relativeFrom="page">
            <wp:posOffset>45720</wp:posOffset>
          </wp:positionH>
          <wp:positionV relativeFrom="paragraph">
            <wp:posOffset>-556260</wp:posOffset>
          </wp:positionV>
          <wp:extent cx="7561730" cy="1432560"/>
          <wp:effectExtent l="0" t="0" r="1270" b="0"/>
          <wp:wrapNone/>
          <wp:docPr id="19717064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06456" name="Picture 1971706456"/>
                  <pic:cNvPicPr/>
                </pic:nvPicPr>
                <pic:blipFill>
                  <a:blip r:embed="rId1">
                    <a:extLst>
                      <a:ext uri="{28A0092B-C50C-407E-A947-70E740481C1C}">
                        <a14:useLocalDpi xmlns:a14="http://schemas.microsoft.com/office/drawing/2010/main" val="0"/>
                      </a:ext>
                    </a:extLst>
                  </a:blip>
                  <a:stretch>
                    <a:fillRect/>
                  </a:stretch>
                </pic:blipFill>
                <pic:spPr>
                  <a:xfrm>
                    <a:off x="0" y="0"/>
                    <a:ext cx="7561730" cy="14325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1DDB7" w14:textId="77777777" w:rsidR="004162CD" w:rsidRDefault="004162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94979"/>
    <w:multiLevelType w:val="multilevel"/>
    <w:tmpl w:val="F42A9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24027F"/>
    <w:multiLevelType w:val="multilevel"/>
    <w:tmpl w:val="DD443A7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542838DA"/>
    <w:multiLevelType w:val="hybridMultilevel"/>
    <w:tmpl w:val="6120944C"/>
    <w:lvl w:ilvl="0" w:tplc="8D569C5A">
      <w:numFmt w:val="bullet"/>
      <w:lvlText w:val="●"/>
      <w:lvlJc w:val="left"/>
      <w:pPr>
        <w:ind w:left="201" w:hanging="164"/>
      </w:pPr>
      <w:rPr>
        <w:rFonts w:ascii="Tahoma" w:eastAsia="Tahoma" w:hAnsi="Tahoma" w:cs="Tahoma" w:hint="default"/>
        <w:w w:val="100"/>
        <w:sz w:val="18"/>
        <w:szCs w:val="18"/>
        <w:lang w:val="ro-RO" w:eastAsia="en-US" w:bidi="ar-SA"/>
      </w:rPr>
    </w:lvl>
    <w:lvl w:ilvl="1" w:tplc="B770DAD8">
      <w:numFmt w:val="bullet"/>
      <w:lvlText w:val="•"/>
      <w:lvlJc w:val="left"/>
      <w:pPr>
        <w:ind w:left="659" w:hanging="164"/>
      </w:pPr>
      <w:rPr>
        <w:rFonts w:hint="default"/>
        <w:lang w:val="ro-RO" w:eastAsia="en-US" w:bidi="ar-SA"/>
      </w:rPr>
    </w:lvl>
    <w:lvl w:ilvl="2" w:tplc="0C8246D8">
      <w:numFmt w:val="bullet"/>
      <w:lvlText w:val="•"/>
      <w:lvlJc w:val="left"/>
      <w:pPr>
        <w:ind w:left="1109" w:hanging="164"/>
      </w:pPr>
      <w:rPr>
        <w:rFonts w:hint="default"/>
        <w:lang w:val="ro-RO" w:eastAsia="en-US" w:bidi="ar-SA"/>
      </w:rPr>
    </w:lvl>
    <w:lvl w:ilvl="3" w:tplc="2F5E7860">
      <w:numFmt w:val="bullet"/>
      <w:lvlText w:val="•"/>
      <w:lvlJc w:val="left"/>
      <w:pPr>
        <w:ind w:left="1559" w:hanging="164"/>
      </w:pPr>
      <w:rPr>
        <w:rFonts w:hint="default"/>
        <w:lang w:val="ro-RO" w:eastAsia="en-US" w:bidi="ar-SA"/>
      </w:rPr>
    </w:lvl>
    <w:lvl w:ilvl="4" w:tplc="95E4BEAA">
      <w:numFmt w:val="bullet"/>
      <w:lvlText w:val="•"/>
      <w:lvlJc w:val="left"/>
      <w:pPr>
        <w:ind w:left="2008" w:hanging="164"/>
      </w:pPr>
      <w:rPr>
        <w:rFonts w:hint="default"/>
        <w:lang w:val="ro-RO" w:eastAsia="en-US" w:bidi="ar-SA"/>
      </w:rPr>
    </w:lvl>
    <w:lvl w:ilvl="5" w:tplc="24563FC2">
      <w:numFmt w:val="bullet"/>
      <w:lvlText w:val="•"/>
      <w:lvlJc w:val="left"/>
      <w:pPr>
        <w:ind w:left="2458" w:hanging="164"/>
      </w:pPr>
      <w:rPr>
        <w:rFonts w:hint="default"/>
        <w:lang w:val="ro-RO" w:eastAsia="en-US" w:bidi="ar-SA"/>
      </w:rPr>
    </w:lvl>
    <w:lvl w:ilvl="6" w:tplc="53C2D262">
      <w:numFmt w:val="bullet"/>
      <w:lvlText w:val="•"/>
      <w:lvlJc w:val="left"/>
      <w:pPr>
        <w:ind w:left="2908" w:hanging="164"/>
      </w:pPr>
      <w:rPr>
        <w:rFonts w:hint="default"/>
        <w:lang w:val="ro-RO" w:eastAsia="en-US" w:bidi="ar-SA"/>
      </w:rPr>
    </w:lvl>
    <w:lvl w:ilvl="7" w:tplc="7A36DB16">
      <w:numFmt w:val="bullet"/>
      <w:lvlText w:val="•"/>
      <w:lvlJc w:val="left"/>
      <w:pPr>
        <w:ind w:left="3357" w:hanging="164"/>
      </w:pPr>
      <w:rPr>
        <w:rFonts w:hint="default"/>
        <w:lang w:val="ro-RO" w:eastAsia="en-US" w:bidi="ar-SA"/>
      </w:rPr>
    </w:lvl>
    <w:lvl w:ilvl="8" w:tplc="8AAECE36">
      <w:numFmt w:val="bullet"/>
      <w:lvlText w:val="•"/>
      <w:lvlJc w:val="left"/>
      <w:pPr>
        <w:ind w:left="3807" w:hanging="164"/>
      </w:pPr>
      <w:rPr>
        <w:rFonts w:hint="default"/>
        <w:lang w:val="ro-RO" w:eastAsia="en-US" w:bidi="ar-SA"/>
      </w:rPr>
    </w:lvl>
  </w:abstractNum>
  <w:abstractNum w:abstractNumId="3">
    <w:nsid w:val="572743C1"/>
    <w:multiLevelType w:val="hybridMultilevel"/>
    <w:tmpl w:val="1BE0CBFE"/>
    <w:lvl w:ilvl="0" w:tplc="5AA0FF28">
      <w:numFmt w:val="bullet"/>
      <w:lvlText w:val="●"/>
      <w:lvlJc w:val="left"/>
      <w:pPr>
        <w:ind w:left="255" w:hanging="185"/>
      </w:pPr>
      <w:rPr>
        <w:rFonts w:ascii="Calibri" w:eastAsia="Calibri" w:hAnsi="Calibri" w:cs="Calibri" w:hint="default"/>
        <w:w w:val="100"/>
        <w:sz w:val="22"/>
        <w:szCs w:val="22"/>
        <w:lang w:val="ro-RO" w:eastAsia="en-US" w:bidi="ar-SA"/>
      </w:rPr>
    </w:lvl>
    <w:lvl w:ilvl="1" w:tplc="398876B0">
      <w:numFmt w:val="bullet"/>
      <w:lvlText w:val="•"/>
      <w:lvlJc w:val="left"/>
      <w:pPr>
        <w:ind w:left="711" w:hanging="185"/>
      </w:pPr>
      <w:rPr>
        <w:rFonts w:hint="default"/>
        <w:lang w:val="ro-RO" w:eastAsia="en-US" w:bidi="ar-SA"/>
      </w:rPr>
    </w:lvl>
    <w:lvl w:ilvl="2" w:tplc="DB004386">
      <w:numFmt w:val="bullet"/>
      <w:lvlText w:val="•"/>
      <w:lvlJc w:val="left"/>
      <w:pPr>
        <w:ind w:left="1163" w:hanging="185"/>
      </w:pPr>
      <w:rPr>
        <w:rFonts w:hint="default"/>
        <w:lang w:val="ro-RO" w:eastAsia="en-US" w:bidi="ar-SA"/>
      </w:rPr>
    </w:lvl>
    <w:lvl w:ilvl="3" w:tplc="C84230A6">
      <w:numFmt w:val="bullet"/>
      <w:lvlText w:val="•"/>
      <w:lvlJc w:val="left"/>
      <w:pPr>
        <w:ind w:left="1615" w:hanging="185"/>
      </w:pPr>
      <w:rPr>
        <w:rFonts w:hint="default"/>
        <w:lang w:val="ro-RO" w:eastAsia="en-US" w:bidi="ar-SA"/>
      </w:rPr>
    </w:lvl>
    <w:lvl w:ilvl="4" w:tplc="C780FD36">
      <w:numFmt w:val="bullet"/>
      <w:lvlText w:val="•"/>
      <w:lvlJc w:val="left"/>
      <w:pPr>
        <w:ind w:left="2066" w:hanging="185"/>
      </w:pPr>
      <w:rPr>
        <w:rFonts w:hint="default"/>
        <w:lang w:val="ro-RO" w:eastAsia="en-US" w:bidi="ar-SA"/>
      </w:rPr>
    </w:lvl>
    <w:lvl w:ilvl="5" w:tplc="C67AB68E">
      <w:numFmt w:val="bullet"/>
      <w:lvlText w:val="•"/>
      <w:lvlJc w:val="left"/>
      <w:pPr>
        <w:ind w:left="2518" w:hanging="185"/>
      </w:pPr>
      <w:rPr>
        <w:rFonts w:hint="default"/>
        <w:lang w:val="ro-RO" w:eastAsia="en-US" w:bidi="ar-SA"/>
      </w:rPr>
    </w:lvl>
    <w:lvl w:ilvl="6" w:tplc="1AB2A440">
      <w:numFmt w:val="bullet"/>
      <w:lvlText w:val="•"/>
      <w:lvlJc w:val="left"/>
      <w:pPr>
        <w:ind w:left="2970" w:hanging="185"/>
      </w:pPr>
      <w:rPr>
        <w:rFonts w:hint="default"/>
        <w:lang w:val="ro-RO" w:eastAsia="en-US" w:bidi="ar-SA"/>
      </w:rPr>
    </w:lvl>
    <w:lvl w:ilvl="7" w:tplc="BCF0DB30">
      <w:numFmt w:val="bullet"/>
      <w:lvlText w:val="•"/>
      <w:lvlJc w:val="left"/>
      <w:pPr>
        <w:ind w:left="3421" w:hanging="185"/>
      </w:pPr>
      <w:rPr>
        <w:rFonts w:hint="default"/>
        <w:lang w:val="ro-RO" w:eastAsia="en-US" w:bidi="ar-SA"/>
      </w:rPr>
    </w:lvl>
    <w:lvl w:ilvl="8" w:tplc="5204DB58">
      <w:numFmt w:val="bullet"/>
      <w:lvlText w:val="•"/>
      <w:lvlJc w:val="left"/>
      <w:pPr>
        <w:ind w:left="3873" w:hanging="185"/>
      </w:pPr>
      <w:rPr>
        <w:rFonts w:hint="default"/>
        <w:lang w:val="ro-RO" w:eastAsia="en-US" w:bidi="ar-SA"/>
      </w:rPr>
    </w:lvl>
  </w:abstractNum>
  <w:abstractNum w:abstractNumId="4">
    <w:nsid w:val="70B6470F"/>
    <w:multiLevelType w:val="hybridMultilevel"/>
    <w:tmpl w:val="B07031E2"/>
    <w:lvl w:ilvl="0" w:tplc="F6B4F960">
      <w:numFmt w:val="bullet"/>
      <w:lvlText w:val="•"/>
      <w:lvlJc w:val="left"/>
      <w:pPr>
        <w:ind w:left="220" w:hanging="180"/>
      </w:pPr>
      <w:rPr>
        <w:rFonts w:ascii="Calibri" w:eastAsia="Calibri" w:hAnsi="Calibri" w:cs="Calibri" w:hint="default"/>
        <w:w w:val="99"/>
        <w:sz w:val="20"/>
        <w:szCs w:val="20"/>
        <w:lang w:val="ro-RO" w:eastAsia="en-US" w:bidi="ar-SA"/>
      </w:rPr>
    </w:lvl>
    <w:lvl w:ilvl="1" w:tplc="80CEC5AE">
      <w:numFmt w:val="bullet"/>
      <w:lvlText w:val="•"/>
      <w:lvlJc w:val="left"/>
      <w:pPr>
        <w:ind w:left="1324" w:hanging="180"/>
      </w:pPr>
      <w:rPr>
        <w:rFonts w:hint="default"/>
        <w:lang w:val="ro-RO" w:eastAsia="en-US" w:bidi="ar-SA"/>
      </w:rPr>
    </w:lvl>
    <w:lvl w:ilvl="2" w:tplc="1A904A6E">
      <w:numFmt w:val="bullet"/>
      <w:lvlText w:val="•"/>
      <w:lvlJc w:val="left"/>
      <w:pPr>
        <w:ind w:left="2429" w:hanging="180"/>
      </w:pPr>
      <w:rPr>
        <w:rFonts w:hint="default"/>
        <w:lang w:val="ro-RO" w:eastAsia="en-US" w:bidi="ar-SA"/>
      </w:rPr>
    </w:lvl>
    <w:lvl w:ilvl="3" w:tplc="D44602EC">
      <w:numFmt w:val="bullet"/>
      <w:lvlText w:val="•"/>
      <w:lvlJc w:val="left"/>
      <w:pPr>
        <w:ind w:left="3533" w:hanging="180"/>
      </w:pPr>
      <w:rPr>
        <w:rFonts w:hint="default"/>
        <w:lang w:val="ro-RO" w:eastAsia="en-US" w:bidi="ar-SA"/>
      </w:rPr>
    </w:lvl>
    <w:lvl w:ilvl="4" w:tplc="8DFEE43C">
      <w:numFmt w:val="bullet"/>
      <w:lvlText w:val="•"/>
      <w:lvlJc w:val="left"/>
      <w:pPr>
        <w:ind w:left="4638" w:hanging="180"/>
      </w:pPr>
      <w:rPr>
        <w:rFonts w:hint="default"/>
        <w:lang w:val="ro-RO" w:eastAsia="en-US" w:bidi="ar-SA"/>
      </w:rPr>
    </w:lvl>
    <w:lvl w:ilvl="5" w:tplc="5BEE35F8">
      <w:numFmt w:val="bullet"/>
      <w:lvlText w:val="•"/>
      <w:lvlJc w:val="left"/>
      <w:pPr>
        <w:ind w:left="5743" w:hanging="180"/>
      </w:pPr>
      <w:rPr>
        <w:rFonts w:hint="default"/>
        <w:lang w:val="ro-RO" w:eastAsia="en-US" w:bidi="ar-SA"/>
      </w:rPr>
    </w:lvl>
    <w:lvl w:ilvl="6" w:tplc="C5886BAE">
      <w:numFmt w:val="bullet"/>
      <w:lvlText w:val="•"/>
      <w:lvlJc w:val="left"/>
      <w:pPr>
        <w:ind w:left="6847" w:hanging="180"/>
      </w:pPr>
      <w:rPr>
        <w:rFonts w:hint="default"/>
        <w:lang w:val="ro-RO" w:eastAsia="en-US" w:bidi="ar-SA"/>
      </w:rPr>
    </w:lvl>
    <w:lvl w:ilvl="7" w:tplc="6B40D2A6">
      <w:numFmt w:val="bullet"/>
      <w:lvlText w:val="•"/>
      <w:lvlJc w:val="left"/>
      <w:pPr>
        <w:ind w:left="7952" w:hanging="180"/>
      </w:pPr>
      <w:rPr>
        <w:rFonts w:hint="default"/>
        <w:lang w:val="ro-RO" w:eastAsia="en-US" w:bidi="ar-SA"/>
      </w:rPr>
    </w:lvl>
    <w:lvl w:ilvl="8" w:tplc="D730EB00">
      <w:numFmt w:val="bullet"/>
      <w:lvlText w:val="•"/>
      <w:lvlJc w:val="left"/>
      <w:pPr>
        <w:ind w:left="9057" w:hanging="180"/>
      </w:pPr>
      <w:rPr>
        <w:rFonts w:hint="default"/>
        <w:lang w:val="ro-RO" w:eastAsia="en-US" w:bidi="ar-SA"/>
      </w:rPr>
    </w:lvl>
  </w:abstractNum>
  <w:abstractNum w:abstractNumId="5">
    <w:nsid w:val="7E1B3718"/>
    <w:multiLevelType w:val="hybridMultilevel"/>
    <w:tmpl w:val="8968CF1E"/>
    <w:lvl w:ilvl="0" w:tplc="47D4DD64">
      <w:numFmt w:val="bullet"/>
      <w:lvlText w:val="●"/>
      <w:lvlJc w:val="left"/>
      <w:pPr>
        <w:ind w:left="71" w:hanging="164"/>
      </w:pPr>
      <w:rPr>
        <w:rFonts w:ascii="Tahoma" w:eastAsia="Tahoma" w:hAnsi="Tahoma" w:cs="Tahoma" w:hint="default"/>
        <w:w w:val="100"/>
        <w:sz w:val="18"/>
        <w:szCs w:val="18"/>
        <w:lang w:val="ro-RO" w:eastAsia="en-US" w:bidi="ar-SA"/>
      </w:rPr>
    </w:lvl>
    <w:lvl w:ilvl="1" w:tplc="DDACBB8C">
      <w:numFmt w:val="bullet"/>
      <w:lvlText w:val="•"/>
      <w:lvlJc w:val="left"/>
      <w:pPr>
        <w:ind w:left="694" w:hanging="164"/>
      </w:pPr>
      <w:rPr>
        <w:rFonts w:hint="default"/>
        <w:lang w:val="ro-RO" w:eastAsia="en-US" w:bidi="ar-SA"/>
      </w:rPr>
    </w:lvl>
    <w:lvl w:ilvl="2" w:tplc="98486688">
      <w:numFmt w:val="bullet"/>
      <w:lvlText w:val="•"/>
      <w:lvlJc w:val="left"/>
      <w:pPr>
        <w:ind w:left="1309" w:hanging="164"/>
      </w:pPr>
      <w:rPr>
        <w:rFonts w:hint="default"/>
        <w:lang w:val="ro-RO" w:eastAsia="en-US" w:bidi="ar-SA"/>
      </w:rPr>
    </w:lvl>
    <w:lvl w:ilvl="3" w:tplc="CD3E5B56">
      <w:numFmt w:val="bullet"/>
      <w:lvlText w:val="•"/>
      <w:lvlJc w:val="left"/>
      <w:pPr>
        <w:ind w:left="1924" w:hanging="164"/>
      </w:pPr>
      <w:rPr>
        <w:rFonts w:hint="default"/>
        <w:lang w:val="ro-RO" w:eastAsia="en-US" w:bidi="ar-SA"/>
      </w:rPr>
    </w:lvl>
    <w:lvl w:ilvl="4" w:tplc="6214026E">
      <w:numFmt w:val="bullet"/>
      <w:lvlText w:val="•"/>
      <w:lvlJc w:val="left"/>
      <w:pPr>
        <w:ind w:left="2539" w:hanging="164"/>
      </w:pPr>
      <w:rPr>
        <w:rFonts w:hint="default"/>
        <w:lang w:val="ro-RO" w:eastAsia="en-US" w:bidi="ar-SA"/>
      </w:rPr>
    </w:lvl>
    <w:lvl w:ilvl="5" w:tplc="ADF05E8C">
      <w:numFmt w:val="bullet"/>
      <w:lvlText w:val="•"/>
      <w:lvlJc w:val="left"/>
      <w:pPr>
        <w:ind w:left="3154" w:hanging="164"/>
      </w:pPr>
      <w:rPr>
        <w:rFonts w:hint="default"/>
        <w:lang w:val="ro-RO" w:eastAsia="en-US" w:bidi="ar-SA"/>
      </w:rPr>
    </w:lvl>
    <w:lvl w:ilvl="6" w:tplc="B98805C0">
      <w:numFmt w:val="bullet"/>
      <w:lvlText w:val="•"/>
      <w:lvlJc w:val="left"/>
      <w:pPr>
        <w:ind w:left="3769" w:hanging="164"/>
      </w:pPr>
      <w:rPr>
        <w:rFonts w:hint="default"/>
        <w:lang w:val="ro-RO" w:eastAsia="en-US" w:bidi="ar-SA"/>
      </w:rPr>
    </w:lvl>
    <w:lvl w:ilvl="7" w:tplc="E52ECE0E">
      <w:numFmt w:val="bullet"/>
      <w:lvlText w:val="•"/>
      <w:lvlJc w:val="left"/>
      <w:pPr>
        <w:ind w:left="4384" w:hanging="164"/>
      </w:pPr>
      <w:rPr>
        <w:rFonts w:hint="default"/>
        <w:lang w:val="ro-RO" w:eastAsia="en-US" w:bidi="ar-SA"/>
      </w:rPr>
    </w:lvl>
    <w:lvl w:ilvl="8" w:tplc="9CC0DD2C">
      <w:numFmt w:val="bullet"/>
      <w:lvlText w:val="•"/>
      <w:lvlJc w:val="left"/>
      <w:pPr>
        <w:ind w:left="4999" w:hanging="164"/>
      </w:pPr>
      <w:rPr>
        <w:rFonts w:hint="default"/>
        <w:lang w:val="ro-RO" w:eastAsia="en-US" w:bidi="ar-SA"/>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C63"/>
    <w:rsid w:val="00011245"/>
    <w:rsid w:val="00031712"/>
    <w:rsid w:val="0003747A"/>
    <w:rsid w:val="0004611E"/>
    <w:rsid w:val="00062B51"/>
    <w:rsid w:val="000B101A"/>
    <w:rsid w:val="000B1688"/>
    <w:rsid w:val="000C6D05"/>
    <w:rsid w:val="000F1D48"/>
    <w:rsid w:val="000F6D46"/>
    <w:rsid w:val="00121677"/>
    <w:rsid w:val="00123C1A"/>
    <w:rsid w:val="001543A9"/>
    <w:rsid w:val="00175B6F"/>
    <w:rsid w:val="00175C8C"/>
    <w:rsid w:val="00180A51"/>
    <w:rsid w:val="001838DD"/>
    <w:rsid w:val="00187CB6"/>
    <w:rsid w:val="001B092D"/>
    <w:rsid w:val="001B4A86"/>
    <w:rsid w:val="001B5DDA"/>
    <w:rsid w:val="001B7BD9"/>
    <w:rsid w:val="001C56F1"/>
    <w:rsid w:val="001C68B3"/>
    <w:rsid w:val="001E6B0A"/>
    <w:rsid w:val="001F44F5"/>
    <w:rsid w:val="0021256C"/>
    <w:rsid w:val="002132A5"/>
    <w:rsid w:val="00217A81"/>
    <w:rsid w:val="00242500"/>
    <w:rsid w:val="002A1B49"/>
    <w:rsid w:val="002B0090"/>
    <w:rsid w:val="002B7EEF"/>
    <w:rsid w:val="002D5304"/>
    <w:rsid w:val="002E5D61"/>
    <w:rsid w:val="002E7968"/>
    <w:rsid w:val="002F4B7B"/>
    <w:rsid w:val="002F7738"/>
    <w:rsid w:val="00300A5F"/>
    <w:rsid w:val="003275A4"/>
    <w:rsid w:val="00330CA2"/>
    <w:rsid w:val="0033394E"/>
    <w:rsid w:val="003344B6"/>
    <w:rsid w:val="00344B78"/>
    <w:rsid w:val="003518D9"/>
    <w:rsid w:val="003714B0"/>
    <w:rsid w:val="0037402A"/>
    <w:rsid w:val="00375BE6"/>
    <w:rsid w:val="00396A7A"/>
    <w:rsid w:val="003A5DB0"/>
    <w:rsid w:val="003A687F"/>
    <w:rsid w:val="003A7144"/>
    <w:rsid w:val="003B649E"/>
    <w:rsid w:val="003D5A55"/>
    <w:rsid w:val="003F542A"/>
    <w:rsid w:val="004037F4"/>
    <w:rsid w:val="004162CD"/>
    <w:rsid w:val="00432D28"/>
    <w:rsid w:val="00462698"/>
    <w:rsid w:val="00487CFB"/>
    <w:rsid w:val="004A66C4"/>
    <w:rsid w:val="004A6CAC"/>
    <w:rsid w:val="004B1407"/>
    <w:rsid w:val="004B532B"/>
    <w:rsid w:val="004E4A6B"/>
    <w:rsid w:val="004E6141"/>
    <w:rsid w:val="00525864"/>
    <w:rsid w:val="00535A81"/>
    <w:rsid w:val="00590916"/>
    <w:rsid w:val="00595B8E"/>
    <w:rsid w:val="005D20F2"/>
    <w:rsid w:val="005E33D5"/>
    <w:rsid w:val="0061753C"/>
    <w:rsid w:val="00626440"/>
    <w:rsid w:val="006300A8"/>
    <w:rsid w:val="006656BE"/>
    <w:rsid w:val="00670C4D"/>
    <w:rsid w:val="00676508"/>
    <w:rsid w:val="0068297D"/>
    <w:rsid w:val="00687605"/>
    <w:rsid w:val="006A754E"/>
    <w:rsid w:val="006B2F1E"/>
    <w:rsid w:val="006C76B7"/>
    <w:rsid w:val="006D0E55"/>
    <w:rsid w:val="006F0C48"/>
    <w:rsid w:val="006F568E"/>
    <w:rsid w:val="007151DF"/>
    <w:rsid w:val="00721564"/>
    <w:rsid w:val="0073083C"/>
    <w:rsid w:val="007327CD"/>
    <w:rsid w:val="00773914"/>
    <w:rsid w:val="00787E53"/>
    <w:rsid w:val="00790421"/>
    <w:rsid w:val="007F2612"/>
    <w:rsid w:val="007F2F84"/>
    <w:rsid w:val="007F4269"/>
    <w:rsid w:val="00810952"/>
    <w:rsid w:val="00833BBC"/>
    <w:rsid w:val="0085251E"/>
    <w:rsid w:val="008A4AD4"/>
    <w:rsid w:val="008E1E06"/>
    <w:rsid w:val="008F2266"/>
    <w:rsid w:val="0090724D"/>
    <w:rsid w:val="00922050"/>
    <w:rsid w:val="009C609F"/>
    <w:rsid w:val="009D5697"/>
    <w:rsid w:val="009E051A"/>
    <w:rsid w:val="009E09DE"/>
    <w:rsid w:val="00A0302B"/>
    <w:rsid w:val="00A07558"/>
    <w:rsid w:val="00A13917"/>
    <w:rsid w:val="00A16CF4"/>
    <w:rsid w:val="00A17056"/>
    <w:rsid w:val="00A561C9"/>
    <w:rsid w:val="00A566CB"/>
    <w:rsid w:val="00A83F54"/>
    <w:rsid w:val="00A87DC8"/>
    <w:rsid w:val="00AC72FA"/>
    <w:rsid w:val="00AE0886"/>
    <w:rsid w:val="00AE5A0E"/>
    <w:rsid w:val="00AF0AD0"/>
    <w:rsid w:val="00B15049"/>
    <w:rsid w:val="00B73785"/>
    <w:rsid w:val="00B819F0"/>
    <w:rsid w:val="00B86904"/>
    <w:rsid w:val="00BA7E94"/>
    <w:rsid w:val="00BC4BE7"/>
    <w:rsid w:val="00BC62EC"/>
    <w:rsid w:val="00BE693F"/>
    <w:rsid w:val="00C11E1D"/>
    <w:rsid w:val="00C22858"/>
    <w:rsid w:val="00C35F85"/>
    <w:rsid w:val="00C3692A"/>
    <w:rsid w:val="00C47651"/>
    <w:rsid w:val="00CA462E"/>
    <w:rsid w:val="00CB51B9"/>
    <w:rsid w:val="00CC1896"/>
    <w:rsid w:val="00CC3DA5"/>
    <w:rsid w:val="00CD07E1"/>
    <w:rsid w:val="00D3654E"/>
    <w:rsid w:val="00D43412"/>
    <w:rsid w:val="00D53A8C"/>
    <w:rsid w:val="00D637AA"/>
    <w:rsid w:val="00D94D89"/>
    <w:rsid w:val="00D962D1"/>
    <w:rsid w:val="00DC22B3"/>
    <w:rsid w:val="00DC4FFA"/>
    <w:rsid w:val="00E00298"/>
    <w:rsid w:val="00E128B6"/>
    <w:rsid w:val="00E1797F"/>
    <w:rsid w:val="00E2650E"/>
    <w:rsid w:val="00E33CCA"/>
    <w:rsid w:val="00E67582"/>
    <w:rsid w:val="00E80095"/>
    <w:rsid w:val="00EA562F"/>
    <w:rsid w:val="00EC0C63"/>
    <w:rsid w:val="00ED6E2D"/>
    <w:rsid w:val="00F14EC3"/>
    <w:rsid w:val="00F2044A"/>
    <w:rsid w:val="00F41C05"/>
    <w:rsid w:val="00F71B1F"/>
    <w:rsid w:val="00F83046"/>
    <w:rsid w:val="00F8403D"/>
    <w:rsid w:val="00F869F2"/>
    <w:rsid w:val="00F908D4"/>
    <w:rsid w:val="00F92FF3"/>
    <w:rsid w:val="00FC2437"/>
    <w:rsid w:val="00FE2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eastAsia="Tahoma" w:hAnsi="Tahoma" w:cs="Tahoma"/>
      <w:lang w:val="ro-RO"/>
    </w:rPr>
  </w:style>
  <w:style w:type="paragraph" w:styleId="Heading1">
    <w:name w:val="heading 1"/>
    <w:basedOn w:val="Normal"/>
    <w:uiPriority w:val="9"/>
    <w:qFormat/>
    <w:pPr>
      <w:ind w:left="100"/>
      <w:jc w:val="both"/>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98"/>
      <w:ind w:left="1786" w:right="1803"/>
      <w:jc w:val="center"/>
    </w:pPr>
    <w:rPr>
      <w:rFonts w:ascii="Cambria" w:eastAsia="Cambria" w:hAnsi="Cambria" w:cs="Cambria"/>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33CCA"/>
    <w:rPr>
      <w:rFonts w:ascii="Tahoma" w:eastAsia="Tahoma" w:hAnsi="Tahoma" w:cs="Tahoma"/>
      <w:sz w:val="20"/>
      <w:szCs w:val="20"/>
      <w:lang w:val="ro-RO"/>
    </w:rPr>
  </w:style>
  <w:style w:type="paragraph" w:styleId="BalloonText">
    <w:name w:val="Balloon Text"/>
    <w:basedOn w:val="Normal"/>
    <w:link w:val="BalloonTextChar"/>
    <w:uiPriority w:val="99"/>
    <w:semiHidden/>
    <w:unhideWhenUsed/>
    <w:rsid w:val="004E4A6B"/>
    <w:rPr>
      <w:sz w:val="16"/>
      <w:szCs w:val="16"/>
    </w:rPr>
  </w:style>
  <w:style w:type="character" w:customStyle="1" w:styleId="BalloonTextChar">
    <w:name w:val="Balloon Text Char"/>
    <w:basedOn w:val="DefaultParagraphFont"/>
    <w:link w:val="BalloonText"/>
    <w:uiPriority w:val="99"/>
    <w:semiHidden/>
    <w:rsid w:val="004E4A6B"/>
    <w:rPr>
      <w:rFonts w:ascii="Tahoma" w:eastAsia="Tahoma" w:hAnsi="Tahoma" w:cs="Tahoma"/>
      <w:sz w:val="16"/>
      <w:szCs w:val="16"/>
      <w:lang w:val="ro-RO"/>
    </w:rPr>
  </w:style>
  <w:style w:type="paragraph" w:styleId="Header">
    <w:name w:val="header"/>
    <w:basedOn w:val="Normal"/>
    <w:link w:val="HeaderChar"/>
    <w:uiPriority w:val="99"/>
    <w:unhideWhenUsed/>
    <w:rsid w:val="003518D9"/>
    <w:pPr>
      <w:tabs>
        <w:tab w:val="center" w:pos="4536"/>
        <w:tab w:val="right" w:pos="9072"/>
      </w:tabs>
    </w:pPr>
  </w:style>
  <w:style w:type="character" w:customStyle="1" w:styleId="HeaderChar">
    <w:name w:val="Header Char"/>
    <w:basedOn w:val="DefaultParagraphFont"/>
    <w:link w:val="Header"/>
    <w:uiPriority w:val="99"/>
    <w:rsid w:val="003518D9"/>
    <w:rPr>
      <w:rFonts w:ascii="Tahoma" w:eastAsia="Tahoma" w:hAnsi="Tahoma" w:cs="Tahoma"/>
      <w:lang w:val="ro-RO"/>
    </w:rPr>
  </w:style>
  <w:style w:type="paragraph" w:styleId="Footer">
    <w:name w:val="footer"/>
    <w:basedOn w:val="Normal"/>
    <w:link w:val="FooterChar"/>
    <w:uiPriority w:val="99"/>
    <w:unhideWhenUsed/>
    <w:rsid w:val="003518D9"/>
    <w:pPr>
      <w:tabs>
        <w:tab w:val="center" w:pos="4536"/>
        <w:tab w:val="right" w:pos="9072"/>
      </w:tabs>
    </w:pPr>
  </w:style>
  <w:style w:type="character" w:customStyle="1" w:styleId="FooterChar">
    <w:name w:val="Footer Char"/>
    <w:basedOn w:val="DefaultParagraphFont"/>
    <w:link w:val="Footer"/>
    <w:uiPriority w:val="99"/>
    <w:rsid w:val="003518D9"/>
    <w:rPr>
      <w:rFonts w:ascii="Tahoma" w:eastAsia="Tahoma" w:hAnsi="Tahoma" w:cs="Tahoma"/>
      <w:lang w:val="ro-RO"/>
    </w:rPr>
  </w:style>
  <w:style w:type="character" w:styleId="Hyperlink">
    <w:name w:val="Hyperlink"/>
    <w:basedOn w:val="DefaultParagraphFont"/>
    <w:uiPriority w:val="99"/>
    <w:unhideWhenUsed/>
    <w:rsid w:val="003344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eastAsia="Tahoma" w:hAnsi="Tahoma" w:cs="Tahoma"/>
      <w:lang w:val="ro-RO"/>
    </w:rPr>
  </w:style>
  <w:style w:type="paragraph" w:styleId="Heading1">
    <w:name w:val="heading 1"/>
    <w:basedOn w:val="Normal"/>
    <w:uiPriority w:val="9"/>
    <w:qFormat/>
    <w:pPr>
      <w:ind w:left="100"/>
      <w:jc w:val="both"/>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98"/>
      <w:ind w:left="1786" w:right="1803"/>
      <w:jc w:val="center"/>
    </w:pPr>
    <w:rPr>
      <w:rFonts w:ascii="Cambria" w:eastAsia="Cambria" w:hAnsi="Cambria" w:cs="Cambria"/>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33CCA"/>
    <w:rPr>
      <w:rFonts w:ascii="Tahoma" w:eastAsia="Tahoma" w:hAnsi="Tahoma" w:cs="Tahoma"/>
      <w:sz w:val="20"/>
      <w:szCs w:val="20"/>
      <w:lang w:val="ro-RO"/>
    </w:rPr>
  </w:style>
  <w:style w:type="paragraph" w:styleId="BalloonText">
    <w:name w:val="Balloon Text"/>
    <w:basedOn w:val="Normal"/>
    <w:link w:val="BalloonTextChar"/>
    <w:uiPriority w:val="99"/>
    <w:semiHidden/>
    <w:unhideWhenUsed/>
    <w:rsid w:val="004E4A6B"/>
    <w:rPr>
      <w:sz w:val="16"/>
      <w:szCs w:val="16"/>
    </w:rPr>
  </w:style>
  <w:style w:type="character" w:customStyle="1" w:styleId="BalloonTextChar">
    <w:name w:val="Balloon Text Char"/>
    <w:basedOn w:val="DefaultParagraphFont"/>
    <w:link w:val="BalloonText"/>
    <w:uiPriority w:val="99"/>
    <w:semiHidden/>
    <w:rsid w:val="004E4A6B"/>
    <w:rPr>
      <w:rFonts w:ascii="Tahoma" w:eastAsia="Tahoma" w:hAnsi="Tahoma" w:cs="Tahoma"/>
      <w:sz w:val="16"/>
      <w:szCs w:val="16"/>
      <w:lang w:val="ro-RO"/>
    </w:rPr>
  </w:style>
  <w:style w:type="paragraph" w:styleId="Header">
    <w:name w:val="header"/>
    <w:basedOn w:val="Normal"/>
    <w:link w:val="HeaderChar"/>
    <w:uiPriority w:val="99"/>
    <w:unhideWhenUsed/>
    <w:rsid w:val="003518D9"/>
    <w:pPr>
      <w:tabs>
        <w:tab w:val="center" w:pos="4536"/>
        <w:tab w:val="right" w:pos="9072"/>
      </w:tabs>
    </w:pPr>
  </w:style>
  <w:style w:type="character" w:customStyle="1" w:styleId="HeaderChar">
    <w:name w:val="Header Char"/>
    <w:basedOn w:val="DefaultParagraphFont"/>
    <w:link w:val="Header"/>
    <w:uiPriority w:val="99"/>
    <w:rsid w:val="003518D9"/>
    <w:rPr>
      <w:rFonts w:ascii="Tahoma" w:eastAsia="Tahoma" w:hAnsi="Tahoma" w:cs="Tahoma"/>
      <w:lang w:val="ro-RO"/>
    </w:rPr>
  </w:style>
  <w:style w:type="paragraph" w:styleId="Footer">
    <w:name w:val="footer"/>
    <w:basedOn w:val="Normal"/>
    <w:link w:val="FooterChar"/>
    <w:uiPriority w:val="99"/>
    <w:unhideWhenUsed/>
    <w:rsid w:val="003518D9"/>
    <w:pPr>
      <w:tabs>
        <w:tab w:val="center" w:pos="4536"/>
        <w:tab w:val="right" w:pos="9072"/>
      </w:tabs>
    </w:pPr>
  </w:style>
  <w:style w:type="character" w:customStyle="1" w:styleId="FooterChar">
    <w:name w:val="Footer Char"/>
    <w:basedOn w:val="DefaultParagraphFont"/>
    <w:link w:val="Footer"/>
    <w:uiPriority w:val="99"/>
    <w:rsid w:val="003518D9"/>
    <w:rPr>
      <w:rFonts w:ascii="Tahoma" w:eastAsia="Tahoma" w:hAnsi="Tahoma" w:cs="Tahoma"/>
      <w:lang w:val="ro-RO"/>
    </w:rPr>
  </w:style>
  <w:style w:type="character" w:styleId="Hyperlink">
    <w:name w:val="Hyperlink"/>
    <w:basedOn w:val="DefaultParagraphFont"/>
    <w:uiPriority w:val="99"/>
    <w:unhideWhenUsed/>
    <w:rsid w:val="003344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391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e.ro/travel-conditions" TargetMode="External"/><Relationship Id="rId4" Type="http://schemas.openxmlformats.org/officeDocument/2006/relationships/settings" Target="settings.xml"/><Relationship Id="rId9" Type="http://schemas.openxmlformats.org/officeDocument/2006/relationships/hyperlink" Target="http://www.politiadefrontiera.ro/"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1245</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alida</cp:lastModifiedBy>
  <cp:revision>5</cp:revision>
  <dcterms:created xsi:type="dcterms:W3CDTF">2025-03-19T19:58:00Z</dcterms:created>
  <dcterms:modified xsi:type="dcterms:W3CDTF">2025-03-26T07:47:00Z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2022-06-05T00:00:00Z</vt:filetime>
  </property>
  <property fmtid="{D5CDD505-2E9C-101B-9397-08002B2CF9AE}" pid="3" name="Creator">
    <vt:lpwstr>Microsoft® Word 2016</vt:lpwstr>
  </property>
  <property fmtid="{D5CDD505-2E9C-101B-9397-08002B2CF9AE}" pid="4" name="LastSaved">
    <vt:filetime>2022-07-13T00:00:00Z</vt:filetime>
  </property>
</Properties>
</file>